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29" w:rsidRPr="009740D3" w:rsidRDefault="008C2E29" w:rsidP="00E268A5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bookmarkStart w:id="0" w:name="_GoBack"/>
      <w:bookmarkEnd w:id="0"/>
      <w:r w:rsidRPr="009740D3">
        <w:rPr>
          <w:rFonts w:ascii="Arial" w:hAnsi="Arial" w:cs="Arial"/>
          <w:bCs/>
          <w:spacing w:val="-3"/>
          <w:sz w:val="22"/>
          <w:szCs w:val="24"/>
        </w:rPr>
        <w:t>Around 7</w:t>
      </w:r>
      <w:r w:rsidR="00E54C5C" w:rsidRPr="009740D3">
        <w:rPr>
          <w:rFonts w:ascii="Arial" w:hAnsi="Arial" w:cs="Arial"/>
          <w:bCs/>
          <w:spacing w:val="-3"/>
          <w:sz w:val="22"/>
          <w:szCs w:val="24"/>
        </w:rPr>
        <w:t>8</w:t>
      </w:r>
      <w:r w:rsidR="004F6887" w:rsidRPr="009740D3">
        <w:rPr>
          <w:rFonts w:ascii="Arial" w:hAnsi="Arial" w:cs="Arial"/>
          <w:bCs/>
          <w:spacing w:val="-3"/>
          <w:sz w:val="22"/>
          <w:szCs w:val="24"/>
        </w:rPr>
        <w:t xml:space="preserve"> </w:t>
      </w:r>
      <w:r w:rsidR="006563A5" w:rsidRPr="009740D3">
        <w:rPr>
          <w:rFonts w:ascii="Arial" w:hAnsi="Arial" w:cs="Arial"/>
          <w:bCs/>
          <w:spacing w:val="-3"/>
          <w:sz w:val="22"/>
          <w:szCs w:val="24"/>
        </w:rPr>
        <w:t>percent</w:t>
      </w:r>
      <w:r w:rsidR="004F6887" w:rsidRPr="009740D3">
        <w:rPr>
          <w:rFonts w:ascii="Arial" w:hAnsi="Arial" w:cs="Arial"/>
          <w:bCs/>
          <w:spacing w:val="-3"/>
          <w:sz w:val="22"/>
          <w:szCs w:val="24"/>
        </w:rPr>
        <w:t xml:space="preserve"> </w:t>
      </w:r>
      <w:r w:rsidRPr="009740D3">
        <w:rPr>
          <w:rFonts w:ascii="Arial" w:hAnsi="Arial" w:cs="Arial"/>
          <w:bCs/>
          <w:spacing w:val="-3"/>
          <w:sz w:val="22"/>
          <w:szCs w:val="24"/>
        </w:rPr>
        <w:t xml:space="preserve">of the Aboriginal and Torres Strait Islander population in </w:t>
      </w:r>
      <w:smartTag w:uri="urn:schemas-microsoft-com:office:smarttags" w:element="place">
        <w:smartTag w:uri="urn:schemas-microsoft-com:office:smarttags" w:element="State">
          <w:r w:rsidRPr="009740D3">
            <w:rPr>
              <w:rFonts w:ascii="Arial" w:hAnsi="Arial" w:cs="Arial"/>
              <w:bCs/>
              <w:spacing w:val="-3"/>
              <w:sz w:val="22"/>
              <w:szCs w:val="24"/>
            </w:rPr>
            <w:t>Queensland</w:t>
          </w:r>
        </w:smartTag>
      </w:smartTag>
      <w:r w:rsidRPr="009740D3">
        <w:rPr>
          <w:rFonts w:ascii="Arial" w:hAnsi="Arial" w:cs="Arial"/>
          <w:bCs/>
          <w:spacing w:val="-3"/>
          <w:sz w:val="22"/>
          <w:szCs w:val="24"/>
        </w:rPr>
        <w:t xml:space="preserve"> live in cities and towns.</w:t>
      </w:r>
    </w:p>
    <w:p w:rsidR="008C2E29" w:rsidRPr="009740D3" w:rsidRDefault="009402FE" w:rsidP="00E268A5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9740D3">
        <w:rPr>
          <w:rFonts w:ascii="Arial" w:hAnsi="Arial" w:cs="Arial"/>
          <w:bCs/>
          <w:spacing w:val="-3"/>
          <w:sz w:val="22"/>
          <w:szCs w:val="24"/>
        </w:rPr>
        <w:t>‘</w:t>
      </w:r>
      <w:r w:rsidR="000D626A" w:rsidRPr="009740D3">
        <w:rPr>
          <w:rFonts w:ascii="Arial" w:hAnsi="Arial" w:cs="Arial"/>
          <w:bCs/>
          <w:spacing w:val="-3"/>
          <w:sz w:val="22"/>
          <w:szCs w:val="24"/>
        </w:rPr>
        <w:t>LEAP</w:t>
      </w:r>
      <w:r w:rsidR="00C02C89" w:rsidRPr="009740D3">
        <w:rPr>
          <w:rFonts w:ascii="Arial" w:hAnsi="Arial" w:cs="Arial"/>
          <w:bCs/>
          <w:spacing w:val="-3"/>
          <w:sz w:val="22"/>
          <w:szCs w:val="24"/>
        </w:rPr>
        <w:t xml:space="preserve">: </w:t>
      </w:r>
      <w:r w:rsidR="00E05DD7" w:rsidRPr="009740D3">
        <w:rPr>
          <w:rFonts w:ascii="Arial" w:hAnsi="Arial" w:cs="Arial"/>
          <w:bCs/>
          <w:spacing w:val="-3"/>
          <w:sz w:val="22"/>
          <w:szCs w:val="24"/>
        </w:rPr>
        <w:t>Learning Earning Active Places—a s</w:t>
      </w:r>
      <w:r w:rsidR="008C4589" w:rsidRPr="009740D3">
        <w:rPr>
          <w:rFonts w:ascii="Arial" w:hAnsi="Arial" w:cs="Arial"/>
          <w:sz w:val="22"/>
          <w:szCs w:val="24"/>
        </w:rPr>
        <w:t>trategy</w:t>
      </w:r>
      <w:r w:rsidR="000D626A" w:rsidRPr="009740D3">
        <w:rPr>
          <w:rFonts w:ascii="Arial" w:hAnsi="Arial" w:cs="Arial"/>
          <w:sz w:val="22"/>
          <w:szCs w:val="24"/>
        </w:rPr>
        <w:t xml:space="preserve"> for </w:t>
      </w:r>
      <w:r w:rsidR="00F303EB" w:rsidRPr="009740D3">
        <w:rPr>
          <w:rFonts w:ascii="Arial" w:hAnsi="Arial" w:cs="Arial"/>
          <w:sz w:val="22"/>
          <w:szCs w:val="24"/>
        </w:rPr>
        <w:t xml:space="preserve">improving </w:t>
      </w:r>
      <w:r w:rsidR="000D626A" w:rsidRPr="009740D3">
        <w:rPr>
          <w:rFonts w:ascii="Arial" w:hAnsi="Arial" w:cs="Arial"/>
          <w:sz w:val="22"/>
          <w:szCs w:val="24"/>
        </w:rPr>
        <w:t>access to education, employment, health and housing opportunities for Aboriginal and Torres Strait Islander Queenslanders in urban and regional areas</w:t>
      </w:r>
      <w:r w:rsidRPr="009740D3">
        <w:rPr>
          <w:rFonts w:ascii="Arial" w:hAnsi="Arial" w:cs="Arial"/>
          <w:sz w:val="22"/>
          <w:szCs w:val="24"/>
        </w:rPr>
        <w:t>’</w:t>
      </w:r>
      <w:r w:rsidR="000D626A" w:rsidRPr="009740D3">
        <w:rPr>
          <w:rFonts w:ascii="Arial" w:hAnsi="Arial" w:cs="Arial"/>
          <w:sz w:val="22"/>
          <w:szCs w:val="24"/>
        </w:rPr>
        <w:t xml:space="preserve"> </w:t>
      </w:r>
      <w:r w:rsidR="008C2E29" w:rsidRPr="009740D3">
        <w:rPr>
          <w:rFonts w:ascii="Arial" w:hAnsi="Arial" w:cs="Arial"/>
          <w:bCs/>
          <w:spacing w:val="-3"/>
          <w:sz w:val="22"/>
          <w:szCs w:val="24"/>
        </w:rPr>
        <w:t>has been developed as part of the Government’s commitment to close the gap in life outcomes and opportunities between Aboriginal and Torres Strait Islander peoples and non-Indigenous Queenslanders</w:t>
      </w:r>
      <w:r w:rsidR="008C2279" w:rsidRPr="009740D3">
        <w:rPr>
          <w:rFonts w:ascii="Arial" w:hAnsi="Arial" w:cs="Arial"/>
          <w:bCs/>
          <w:spacing w:val="-3"/>
          <w:sz w:val="22"/>
          <w:szCs w:val="24"/>
        </w:rPr>
        <w:t xml:space="preserve">. </w:t>
      </w:r>
    </w:p>
    <w:p w:rsidR="008C2E29" w:rsidRPr="009740D3" w:rsidRDefault="000D626A" w:rsidP="00E268A5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9740D3">
        <w:rPr>
          <w:rFonts w:ascii="Arial" w:hAnsi="Arial" w:cs="Arial"/>
          <w:bCs/>
          <w:spacing w:val="-3"/>
          <w:sz w:val="22"/>
          <w:szCs w:val="24"/>
        </w:rPr>
        <w:t xml:space="preserve">The strategy </w:t>
      </w:r>
      <w:r w:rsidR="00E54C5C" w:rsidRPr="009740D3">
        <w:rPr>
          <w:rFonts w:ascii="Arial" w:hAnsi="Arial" w:cs="Arial"/>
          <w:bCs/>
          <w:spacing w:val="-3"/>
          <w:sz w:val="22"/>
          <w:szCs w:val="24"/>
        </w:rPr>
        <w:t>includes</w:t>
      </w:r>
      <w:r w:rsidR="006A763B" w:rsidRPr="009740D3">
        <w:rPr>
          <w:rFonts w:ascii="Arial" w:hAnsi="Arial" w:cs="Arial"/>
          <w:bCs/>
          <w:spacing w:val="-3"/>
          <w:sz w:val="22"/>
          <w:szCs w:val="24"/>
        </w:rPr>
        <w:t>:</w:t>
      </w:r>
      <w:r w:rsidR="00322293" w:rsidRPr="009740D3">
        <w:rPr>
          <w:rFonts w:ascii="Arial" w:hAnsi="Arial" w:cs="Arial"/>
          <w:bCs/>
          <w:spacing w:val="-3"/>
          <w:sz w:val="22"/>
          <w:szCs w:val="24"/>
        </w:rPr>
        <w:t xml:space="preserve"> </w:t>
      </w:r>
    </w:p>
    <w:p w:rsidR="00E54C5C" w:rsidRPr="009740D3" w:rsidRDefault="00E54C5C" w:rsidP="009740D3">
      <w:pPr>
        <w:keepLines/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9740D3">
        <w:rPr>
          <w:rFonts w:ascii="Arial" w:hAnsi="Arial" w:cs="Arial"/>
          <w:sz w:val="22"/>
          <w:szCs w:val="24"/>
        </w:rPr>
        <w:t xml:space="preserve">The delivery of </w:t>
      </w:r>
      <w:r w:rsidR="000A54BF" w:rsidRPr="009740D3">
        <w:rPr>
          <w:rFonts w:ascii="Arial" w:hAnsi="Arial" w:cs="Arial"/>
          <w:sz w:val="22"/>
          <w:szCs w:val="24"/>
        </w:rPr>
        <w:t>20</w:t>
      </w:r>
      <w:r w:rsidRPr="009740D3">
        <w:rPr>
          <w:rFonts w:ascii="Arial" w:hAnsi="Arial" w:cs="Arial"/>
          <w:sz w:val="22"/>
          <w:szCs w:val="24"/>
        </w:rPr>
        <w:t xml:space="preserve"> projects designed to ‘close the gap’ in early child development, health, education and housing</w:t>
      </w:r>
      <w:r w:rsidR="00322293" w:rsidRPr="009740D3">
        <w:rPr>
          <w:rFonts w:ascii="Arial" w:hAnsi="Arial" w:cs="Arial"/>
          <w:sz w:val="22"/>
          <w:szCs w:val="24"/>
        </w:rPr>
        <w:t xml:space="preserve"> </w:t>
      </w:r>
      <w:r w:rsidRPr="009740D3">
        <w:rPr>
          <w:rFonts w:ascii="Arial" w:hAnsi="Arial" w:cs="Arial"/>
          <w:sz w:val="22"/>
          <w:szCs w:val="24"/>
        </w:rPr>
        <w:t>and increase employment and economic participation</w:t>
      </w:r>
      <w:r w:rsidR="000D626A" w:rsidRPr="009740D3">
        <w:rPr>
          <w:rFonts w:ascii="Arial" w:hAnsi="Arial" w:cs="Arial"/>
          <w:sz w:val="22"/>
          <w:szCs w:val="24"/>
        </w:rPr>
        <w:t xml:space="preserve"> </w:t>
      </w:r>
    </w:p>
    <w:p w:rsidR="00E54C5C" w:rsidRPr="009740D3" w:rsidRDefault="00E54C5C" w:rsidP="009740D3">
      <w:pPr>
        <w:keepLines/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9740D3">
        <w:rPr>
          <w:rFonts w:ascii="Arial" w:hAnsi="Arial" w:cs="Arial"/>
          <w:sz w:val="22"/>
          <w:szCs w:val="24"/>
        </w:rPr>
        <w:t xml:space="preserve">a </w:t>
      </w:r>
      <w:r w:rsidR="008B2269" w:rsidRPr="009740D3">
        <w:rPr>
          <w:rFonts w:ascii="Arial" w:hAnsi="Arial" w:cs="Arial"/>
          <w:sz w:val="22"/>
          <w:szCs w:val="24"/>
        </w:rPr>
        <w:t xml:space="preserve">communications </w:t>
      </w:r>
      <w:r w:rsidRPr="009740D3">
        <w:rPr>
          <w:rFonts w:ascii="Arial" w:hAnsi="Arial" w:cs="Arial"/>
          <w:sz w:val="22"/>
          <w:szCs w:val="24"/>
        </w:rPr>
        <w:t xml:space="preserve">campaign to recognise and promote the achievements of Aboriginal and Torres Strait Islander peoples </w:t>
      </w:r>
      <w:r w:rsidR="008B2269" w:rsidRPr="009740D3">
        <w:rPr>
          <w:rFonts w:ascii="Arial" w:hAnsi="Arial" w:cs="Arial"/>
          <w:sz w:val="22"/>
          <w:szCs w:val="24"/>
        </w:rPr>
        <w:t xml:space="preserve">in urban and regional areas </w:t>
      </w:r>
    </w:p>
    <w:p w:rsidR="002A3BBC" w:rsidRPr="009740D3" w:rsidRDefault="00E54C5C" w:rsidP="009740D3">
      <w:pPr>
        <w:keepLines/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9740D3">
        <w:rPr>
          <w:rFonts w:ascii="Arial" w:hAnsi="Arial" w:cs="Arial"/>
          <w:sz w:val="22"/>
          <w:szCs w:val="24"/>
        </w:rPr>
        <w:t xml:space="preserve">place-based ‘closing the gap’ actions across urban and regional areas to respond to community identified needs and government priorities, including the delivery of targeted sport and recreation activities </w:t>
      </w:r>
    </w:p>
    <w:p w:rsidR="00681B84" w:rsidRPr="009740D3" w:rsidRDefault="000D626A" w:rsidP="002A3BBC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9740D3">
        <w:rPr>
          <w:rFonts w:ascii="Arial" w:hAnsi="Arial" w:cs="Arial"/>
          <w:bCs/>
          <w:spacing w:val="-3"/>
          <w:sz w:val="22"/>
          <w:szCs w:val="24"/>
        </w:rPr>
        <w:t xml:space="preserve">The strategy </w:t>
      </w:r>
      <w:r w:rsidR="008C2E29" w:rsidRPr="009740D3">
        <w:rPr>
          <w:rFonts w:ascii="Arial" w:hAnsi="Arial" w:cs="Arial"/>
          <w:bCs/>
          <w:spacing w:val="-3"/>
          <w:sz w:val="22"/>
          <w:szCs w:val="24"/>
        </w:rPr>
        <w:t>was developed after a consultation process with Aboriginal and Torres Strait Islander peoples</w:t>
      </w:r>
      <w:r w:rsidR="008C2279" w:rsidRPr="009740D3">
        <w:rPr>
          <w:rFonts w:ascii="Arial" w:hAnsi="Arial" w:cs="Arial"/>
          <w:bCs/>
          <w:spacing w:val="-3"/>
          <w:sz w:val="22"/>
          <w:szCs w:val="24"/>
        </w:rPr>
        <w:t xml:space="preserve">. </w:t>
      </w:r>
    </w:p>
    <w:p w:rsidR="008C2E29" w:rsidRPr="009740D3" w:rsidRDefault="000D626A" w:rsidP="00E268A5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9740D3">
        <w:rPr>
          <w:rFonts w:ascii="Arial" w:hAnsi="Arial" w:cs="Arial"/>
          <w:bCs/>
          <w:spacing w:val="-3"/>
          <w:sz w:val="22"/>
          <w:szCs w:val="24"/>
        </w:rPr>
        <w:t xml:space="preserve">The strategy </w:t>
      </w:r>
      <w:r w:rsidR="008C2E29" w:rsidRPr="009740D3">
        <w:rPr>
          <w:rFonts w:ascii="Arial" w:hAnsi="Arial" w:cs="Arial"/>
          <w:bCs/>
          <w:spacing w:val="-3"/>
          <w:sz w:val="22"/>
          <w:szCs w:val="24"/>
        </w:rPr>
        <w:t xml:space="preserve">complements existing initiatives being delivered in more remote areas of </w:t>
      </w:r>
      <w:smartTag w:uri="urn:schemas-microsoft-com:office:smarttags" w:element="place">
        <w:smartTag w:uri="urn:schemas-microsoft-com:office:smarttags" w:element="State">
          <w:r w:rsidR="008C2E29" w:rsidRPr="009740D3">
            <w:rPr>
              <w:rFonts w:ascii="Arial" w:hAnsi="Arial" w:cs="Arial"/>
              <w:bCs/>
              <w:spacing w:val="-3"/>
              <w:sz w:val="22"/>
              <w:szCs w:val="24"/>
            </w:rPr>
            <w:t>Queensland</w:t>
          </w:r>
        </w:smartTag>
      </w:smartTag>
      <w:r w:rsidR="008C2E29" w:rsidRPr="009740D3">
        <w:rPr>
          <w:rFonts w:ascii="Arial" w:hAnsi="Arial" w:cs="Arial"/>
          <w:bCs/>
          <w:spacing w:val="-3"/>
          <w:sz w:val="22"/>
          <w:szCs w:val="24"/>
        </w:rPr>
        <w:t xml:space="preserve">. </w:t>
      </w:r>
    </w:p>
    <w:p w:rsidR="008C2E29" w:rsidRPr="009740D3" w:rsidRDefault="008C2E29" w:rsidP="00E268A5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9740D3">
        <w:rPr>
          <w:rFonts w:ascii="Arial" w:hAnsi="Arial" w:cs="Arial"/>
          <w:sz w:val="22"/>
          <w:szCs w:val="24"/>
          <w:u w:val="single"/>
        </w:rPr>
        <w:t>Cabinet approved</w:t>
      </w:r>
      <w:r w:rsidRPr="009740D3">
        <w:rPr>
          <w:rFonts w:ascii="Arial" w:hAnsi="Arial" w:cs="Arial"/>
          <w:sz w:val="22"/>
          <w:szCs w:val="24"/>
        </w:rPr>
        <w:t xml:space="preserve"> the release of </w:t>
      </w:r>
      <w:r w:rsidR="000D626A" w:rsidRPr="009740D3">
        <w:rPr>
          <w:rFonts w:ascii="Arial" w:hAnsi="Arial" w:cs="Arial"/>
          <w:i/>
          <w:sz w:val="22"/>
          <w:szCs w:val="24"/>
        </w:rPr>
        <w:t>LEAP</w:t>
      </w:r>
      <w:r w:rsidR="00C02C89" w:rsidRPr="009740D3">
        <w:rPr>
          <w:rFonts w:ascii="Arial" w:hAnsi="Arial" w:cs="Arial"/>
          <w:i/>
          <w:sz w:val="22"/>
          <w:szCs w:val="24"/>
        </w:rPr>
        <w:t xml:space="preserve">: </w:t>
      </w:r>
      <w:r w:rsidR="00E05DD7" w:rsidRPr="009740D3">
        <w:rPr>
          <w:rFonts w:ascii="Arial" w:hAnsi="Arial" w:cs="Arial"/>
          <w:i/>
          <w:sz w:val="22"/>
          <w:szCs w:val="24"/>
        </w:rPr>
        <w:t xml:space="preserve">Learning Earning Active Places—a </w:t>
      </w:r>
      <w:r w:rsidR="000D626A" w:rsidRPr="009740D3">
        <w:rPr>
          <w:rFonts w:ascii="Arial" w:hAnsi="Arial" w:cs="Arial"/>
          <w:bCs/>
          <w:i/>
          <w:spacing w:val="-3"/>
          <w:sz w:val="22"/>
          <w:szCs w:val="24"/>
        </w:rPr>
        <w:t>s</w:t>
      </w:r>
      <w:r w:rsidR="000D626A" w:rsidRPr="009740D3">
        <w:rPr>
          <w:rFonts w:ascii="Arial" w:hAnsi="Arial" w:cs="Arial"/>
          <w:i/>
          <w:sz w:val="22"/>
          <w:szCs w:val="24"/>
        </w:rPr>
        <w:t>trategy for</w:t>
      </w:r>
      <w:r w:rsidR="00F303EB" w:rsidRPr="009740D3">
        <w:rPr>
          <w:rFonts w:ascii="Arial" w:hAnsi="Arial" w:cs="Arial"/>
          <w:i/>
          <w:sz w:val="22"/>
          <w:szCs w:val="24"/>
        </w:rPr>
        <w:t xml:space="preserve"> improving </w:t>
      </w:r>
      <w:r w:rsidR="000D626A" w:rsidRPr="009740D3">
        <w:rPr>
          <w:rFonts w:ascii="Arial" w:hAnsi="Arial" w:cs="Arial"/>
          <w:i/>
          <w:sz w:val="22"/>
          <w:szCs w:val="24"/>
        </w:rPr>
        <w:t>access to education, employment, health and housing opportunities for Aboriginal and Torres Strait Islander Queenslanders in urban and regional areas</w:t>
      </w:r>
      <w:r w:rsidR="008C2279" w:rsidRPr="009740D3">
        <w:rPr>
          <w:rFonts w:ascii="Arial" w:hAnsi="Arial" w:cs="Arial"/>
          <w:i/>
          <w:sz w:val="22"/>
          <w:szCs w:val="24"/>
        </w:rPr>
        <w:t xml:space="preserve">. </w:t>
      </w:r>
    </w:p>
    <w:p w:rsidR="009740D3" w:rsidRPr="009740D3" w:rsidRDefault="008C2E29" w:rsidP="009740D3">
      <w:pPr>
        <w:numPr>
          <w:ilvl w:val="0"/>
          <w:numId w:val="5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4"/>
        </w:rPr>
      </w:pPr>
      <w:r w:rsidRPr="009740D3">
        <w:rPr>
          <w:rFonts w:ascii="Arial" w:hAnsi="Arial" w:cs="Arial"/>
          <w:i/>
          <w:sz w:val="22"/>
          <w:szCs w:val="24"/>
          <w:u w:val="single"/>
        </w:rPr>
        <w:t>Attachment</w:t>
      </w:r>
      <w:r w:rsidR="00E24E24" w:rsidRPr="009740D3">
        <w:rPr>
          <w:rFonts w:ascii="Arial" w:hAnsi="Arial" w:cs="Arial"/>
          <w:i/>
          <w:sz w:val="22"/>
          <w:szCs w:val="24"/>
        </w:rPr>
        <w:t xml:space="preserve"> </w:t>
      </w:r>
    </w:p>
    <w:p w:rsidR="002576CC" w:rsidRPr="009740D3" w:rsidRDefault="00BB7086" w:rsidP="009740D3">
      <w:pPr>
        <w:numPr>
          <w:ilvl w:val="0"/>
          <w:numId w:val="28"/>
        </w:numPr>
        <w:spacing w:before="120"/>
        <w:ind w:left="714" w:hanging="357"/>
        <w:jc w:val="both"/>
        <w:rPr>
          <w:rFonts w:ascii="Arial" w:hAnsi="Arial" w:cs="Arial"/>
          <w:sz w:val="22"/>
          <w:szCs w:val="24"/>
        </w:rPr>
      </w:pPr>
      <w:hyperlink r:id="rId7" w:history="1">
        <w:r w:rsidR="000D626A" w:rsidRPr="009740D3">
          <w:rPr>
            <w:rStyle w:val="Hyperlink"/>
            <w:rFonts w:ascii="Arial" w:hAnsi="Arial" w:cs="Arial"/>
            <w:i/>
            <w:sz w:val="22"/>
            <w:szCs w:val="24"/>
          </w:rPr>
          <w:t>LEAP</w:t>
        </w:r>
        <w:r w:rsidR="00C02C89" w:rsidRPr="009740D3">
          <w:rPr>
            <w:rStyle w:val="Hyperlink"/>
            <w:rFonts w:ascii="Arial" w:hAnsi="Arial" w:cs="Arial"/>
            <w:i/>
            <w:sz w:val="22"/>
            <w:szCs w:val="24"/>
          </w:rPr>
          <w:t xml:space="preserve">: </w:t>
        </w:r>
        <w:r w:rsidR="00E05DD7" w:rsidRPr="009740D3">
          <w:rPr>
            <w:rStyle w:val="Hyperlink"/>
            <w:rFonts w:ascii="Arial" w:hAnsi="Arial" w:cs="Arial"/>
            <w:i/>
            <w:sz w:val="22"/>
            <w:szCs w:val="24"/>
          </w:rPr>
          <w:t xml:space="preserve">Learning Earning Active Places—a </w:t>
        </w:r>
        <w:r w:rsidR="000D626A" w:rsidRPr="009740D3">
          <w:rPr>
            <w:rStyle w:val="Hyperlink"/>
            <w:rFonts w:ascii="Arial" w:hAnsi="Arial" w:cs="Arial"/>
            <w:bCs/>
            <w:i/>
            <w:spacing w:val="-3"/>
            <w:sz w:val="22"/>
            <w:szCs w:val="24"/>
          </w:rPr>
          <w:t>s</w:t>
        </w:r>
        <w:r w:rsidR="000D626A" w:rsidRPr="009740D3">
          <w:rPr>
            <w:rStyle w:val="Hyperlink"/>
            <w:rFonts w:ascii="Arial" w:hAnsi="Arial" w:cs="Arial"/>
            <w:i/>
            <w:sz w:val="22"/>
            <w:szCs w:val="24"/>
          </w:rPr>
          <w:t xml:space="preserve">trategy for </w:t>
        </w:r>
        <w:r w:rsidR="00F303EB" w:rsidRPr="009740D3">
          <w:rPr>
            <w:rStyle w:val="Hyperlink"/>
            <w:rFonts w:ascii="Arial" w:hAnsi="Arial" w:cs="Arial"/>
            <w:i/>
            <w:sz w:val="22"/>
            <w:szCs w:val="24"/>
          </w:rPr>
          <w:t xml:space="preserve">improving </w:t>
        </w:r>
        <w:r w:rsidR="000D626A" w:rsidRPr="009740D3">
          <w:rPr>
            <w:rStyle w:val="Hyperlink"/>
            <w:rFonts w:ascii="Arial" w:hAnsi="Arial" w:cs="Arial"/>
            <w:i/>
            <w:sz w:val="22"/>
            <w:szCs w:val="24"/>
          </w:rPr>
          <w:t>access to education, employment, health and housing opportunities for Aboriginal and Torres Strait Islander Queenslanders in urban and regional areas</w:t>
        </w:r>
      </w:hyperlink>
      <w:r w:rsidR="008C2279" w:rsidRPr="009740D3">
        <w:rPr>
          <w:rFonts w:ascii="Arial" w:hAnsi="Arial" w:cs="Arial"/>
          <w:i/>
          <w:sz w:val="22"/>
          <w:szCs w:val="24"/>
        </w:rPr>
        <w:t xml:space="preserve">. </w:t>
      </w:r>
    </w:p>
    <w:sectPr w:rsidR="002576CC" w:rsidRPr="009740D3" w:rsidSect="00EA63D7">
      <w:headerReference w:type="first" r:id="rId8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A2" w:rsidRDefault="003C69A2">
      <w:r>
        <w:separator/>
      </w:r>
    </w:p>
  </w:endnote>
  <w:endnote w:type="continuationSeparator" w:id="0">
    <w:p w:rsidR="003C69A2" w:rsidRDefault="003C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A2" w:rsidRDefault="003C69A2">
      <w:r>
        <w:separator/>
      </w:r>
    </w:p>
  </w:footnote>
  <w:footnote w:type="continuationSeparator" w:id="0">
    <w:p w:rsidR="003C69A2" w:rsidRDefault="003C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56" w:rsidRPr="000400F9" w:rsidRDefault="0070446D" w:rsidP="00EA7DA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95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06956">
      <w:rPr>
        <w:rFonts w:ascii="Arial" w:hAnsi="Arial" w:cs="Arial"/>
        <w:b/>
        <w:sz w:val="22"/>
        <w:szCs w:val="22"/>
        <w:u w:val="single"/>
      </w:rPr>
      <w:t xml:space="preserve">May 2011 </w:t>
    </w:r>
  </w:p>
  <w:p w:rsidR="00B06956" w:rsidRDefault="00B06956" w:rsidP="00EA7DA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</w:p>
  <w:p w:rsidR="00B06956" w:rsidRDefault="00B06956" w:rsidP="00EA7DA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LEAP</w:t>
    </w:r>
    <w:r w:rsidRPr="00EA7DA5">
      <w:rPr>
        <w:rFonts w:ascii="Arial" w:hAnsi="Arial" w:cs="Arial"/>
        <w:b/>
        <w:sz w:val="22"/>
        <w:szCs w:val="22"/>
        <w:u w:val="single"/>
      </w:rPr>
      <w:t xml:space="preserve">: </w:t>
    </w:r>
    <w:r>
      <w:rPr>
        <w:rFonts w:ascii="Arial" w:hAnsi="Arial" w:cs="Arial"/>
        <w:b/>
        <w:sz w:val="22"/>
        <w:szCs w:val="22"/>
        <w:u w:val="single"/>
      </w:rPr>
      <w:t xml:space="preserve">Learning Earning Active Places—a </w:t>
    </w:r>
    <w:r w:rsidRPr="00EA7DA5">
      <w:rPr>
        <w:rFonts w:ascii="Arial" w:hAnsi="Arial" w:cs="Arial"/>
        <w:b/>
        <w:sz w:val="22"/>
        <w:szCs w:val="22"/>
        <w:u w:val="single"/>
      </w:rPr>
      <w:t>strategy for improving access to education, employment, health and housing opportunities for Aboriginal and Torres Strait Islander Queenslanders in urban and regional areas</w:t>
    </w:r>
  </w:p>
  <w:p w:rsidR="00B06956" w:rsidRDefault="00B06956" w:rsidP="00EA7DA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 </w:t>
    </w:r>
  </w:p>
  <w:p w:rsidR="00B06956" w:rsidRPr="00F10DF9" w:rsidRDefault="00B06956" w:rsidP="00EA7DA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8DB"/>
    <w:multiLevelType w:val="hybridMultilevel"/>
    <w:tmpl w:val="84F64A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A5AF6">
      <w:start w:val="1"/>
      <w:numFmt w:val="decimal"/>
      <w:lvlText w:val="(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plc="17A8C9CA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AA495D"/>
    <w:multiLevelType w:val="hybridMultilevel"/>
    <w:tmpl w:val="38DA596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71A3C"/>
    <w:multiLevelType w:val="hybridMultilevel"/>
    <w:tmpl w:val="65BAF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912"/>
    <w:multiLevelType w:val="hybridMultilevel"/>
    <w:tmpl w:val="FD400B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45EC4"/>
    <w:multiLevelType w:val="hybridMultilevel"/>
    <w:tmpl w:val="8B1E7656"/>
    <w:lvl w:ilvl="0" w:tplc="0C09000F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</w:lvl>
  </w:abstractNum>
  <w:abstractNum w:abstractNumId="5" w15:restartNumberingAfterBreak="0">
    <w:nsid w:val="1857685B"/>
    <w:multiLevelType w:val="multilevel"/>
    <w:tmpl w:val="90021626"/>
    <w:lvl w:ilvl="0">
      <w:start w:val="1"/>
      <w:numFmt w:val="decimal"/>
      <w:pStyle w:val="StyleHeading1Arial"/>
      <w:lvlText w:val="%1"/>
      <w:lvlJc w:val="left"/>
      <w:pPr>
        <w:tabs>
          <w:tab w:val="num" w:pos="851"/>
        </w:tabs>
        <w:ind w:left="0" w:firstLine="0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pStyle w:val="StyleHeading2Ari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5097A11"/>
    <w:multiLevelType w:val="hybridMultilevel"/>
    <w:tmpl w:val="49E0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8DEC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A5AF6">
      <w:start w:val="1"/>
      <w:numFmt w:val="decimal"/>
      <w:lvlText w:val="(%4)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4" w:tplc="17A8C9CA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91518"/>
    <w:multiLevelType w:val="hybridMultilevel"/>
    <w:tmpl w:val="D034E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4783E"/>
    <w:multiLevelType w:val="hybridMultilevel"/>
    <w:tmpl w:val="899A4E48"/>
    <w:lvl w:ilvl="0" w:tplc="C410219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color w:val="auto"/>
        <w:sz w:val="22"/>
      </w:rPr>
    </w:lvl>
    <w:lvl w:ilvl="1" w:tplc="58DEC0C6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B7D6189"/>
    <w:multiLevelType w:val="hybridMultilevel"/>
    <w:tmpl w:val="3EDAAC2C"/>
    <w:lvl w:ilvl="0" w:tplc="AA22496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E7D21"/>
    <w:multiLevelType w:val="hybridMultilevel"/>
    <w:tmpl w:val="635050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E6C13"/>
    <w:multiLevelType w:val="hybridMultilevel"/>
    <w:tmpl w:val="A8D2F0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A5AF6">
      <w:start w:val="1"/>
      <w:numFmt w:val="decimal"/>
      <w:lvlText w:val="(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plc="17A8C9CA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7831DF"/>
    <w:multiLevelType w:val="hybridMultilevel"/>
    <w:tmpl w:val="EF344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4AC"/>
    <w:multiLevelType w:val="hybridMultilevel"/>
    <w:tmpl w:val="710C5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4631"/>
    <w:multiLevelType w:val="multilevel"/>
    <w:tmpl w:val="85B02B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(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7F274A"/>
    <w:multiLevelType w:val="hybridMultilevel"/>
    <w:tmpl w:val="0C349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1331C"/>
    <w:multiLevelType w:val="hybridMultilevel"/>
    <w:tmpl w:val="A01E18F0"/>
    <w:lvl w:ilvl="0" w:tplc="A732C4B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F05200F"/>
    <w:multiLevelType w:val="hybridMultilevel"/>
    <w:tmpl w:val="46F0BA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35231"/>
    <w:multiLevelType w:val="hybridMultilevel"/>
    <w:tmpl w:val="B05082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77A92"/>
    <w:multiLevelType w:val="hybridMultilevel"/>
    <w:tmpl w:val="094C16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4A255A"/>
    <w:multiLevelType w:val="hybridMultilevel"/>
    <w:tmpl w:val="37E01358"/>
    <w:lvl w:ilvl="0" w:tplc="AA224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E4382"/>
    <w:multiLevelType w:val="hybridMultilevel"/>
    <w:tmpl w:val="631A6ADC"/>
    <w:lvl w:ilvl="0" w:tplc="BC4886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A5AF6">
      <w:start w:val="1"/>
      <w:numFmt w:val="decimal"/>
      <w:lvlText w:val="(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plc="17A8C9CA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C07F83"/>
    <w:multiLevelType w:val="hybridMultilevel"/>
    <w:tmpl w:val="C3AA0426"/>
    <w:lvl w:ilvl="0" w:tplc="DFE87624">
      <w:start w:val="1"/>
      <w:numFmt w:val="bullet"/>
      <w:pStyle w:val="EstimatesBullet1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  <w:sz w:val="28"/>
        <w:szCs w:val="28"/>
      </w:rPr>
    </w:lvl>
    <w:lvl w:ilvl="2" w:tplc="0C09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8"/>
        <w:szCs w:val="28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7427D55"/>
    <w:multiLevelType w:val="hybridMultilevel"/>
    <w:tmpl w:val="AE8A79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2546B"/>
    <w:multiLevelType w:val="hybridMultilevel"/>
    <w:tmpl w:val="85B02B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A5AF6">
      <w:start w:val="1"/>
      <w:numFmt w:val="decimal"/>
      <w:lvlText w:val="(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plc="17A8C9CA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176F87"/>
    <w:multiLevelType w:val="hybridMultilevel"/>
    <w:tmpl w:val="DBAAB7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8"/>
  </w:num>
  <w:num w:numId="5">
    <w:abstractNumId w:val="27"/>
  </w:num>
  <w:num w:numId="6">
    <w:abstractNumId w:val="25"/>
  </w:num>
  <w:num w:numId="7">
    <w:abstractNumId w:val="20"/>
  </w:num>
  <w:num w:numId="8">
    <w:abstractNumId w:val="9"/>
  </w:num>
  <w:num w:numId="9">
    <w:abstractNumId w:val="6"/>
  </w:num>
  <w:num w:numId="10">
    <w:abstractNumId w:val="19"/>
  </w:num>
  <w:num w:numId="11">
    <w:abstractNumId w:val="17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2"/>
  </w:num>
  <w:num w:numId="21">
    <w:abstractNumId w:val="1"/>
  </w:num>
  <w:num w:numId="22">
    <w:abstractNumId w:val="21"/>
  </w:num>
  <w:num w:numId="23">
    <w:abstractNumId w:val="22"/>
  </w:num>
  <w:num w:numId="24">
    <w:abstractNumId w:val="11"/>
  </w:num>
  <w:num w:numId="25">
    <w:abstractNumId w:val="26"/>
  </w:num>
  <w:num w:numId="26">
    <w:abstractNumId w:val="16"/>
  </w:num>
  <w:num w:numId="27">
    <w:abstractNumId w:val="0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9"/>
    <w:rsid w:val="00004F08"/>
    <w:rsid w:val="00005840"/>
    <w:rsid w:val="00005FE0"/>
    <w:rsid w:val="0000718B"/>
    <w:rsid w:val="00007482"/>
    <w:rsid w:val="0001009C"/>
    <w:rsid w:val="00011B40"/>
    <w:rsid w:val="00012053"/>
    <w:rsid w:val="000124E7"/>
    <w:rsid w:val="00014B0B"/>
    <w:rsid w:val="00014D4F"/>
    <w:rsid w:val="00015CE3"/>
    <w:rsid w:val="00017574"/>
    <w:rsid w:val="00020218"/>
    <w:rsid w:val="0002071D"/>
    <w:rsid w:val="00021188"/>
    <w:rsid w:val="00021D3A"/>
    <w:rsid w:val="00022747"/>
    <w:rsid w:val="0002335B"/>
    <w:rsid w:val="000249D3"/>
    <w:rsid w:val="00025191"/>
    <w:rsid w:val="00025BEB"/>
    <w:rsid w:val="0002788E"/>
    <w:rsid w:val="000317F4"/>
    <w:rsid w:val="00034243"/>
    <w:rsid w:val="000356FB"/>
    <w:rsid w:val="00041A0F"/>
    <w:rsid w:val="00044462"/>
    <w:rsid w:val="000450B3"/>
    <w:rsid w:val="00047157"/>
    <w:rsid w:val="000506A9"/>
    <w:rsid w:val="00051257"/>
    <w:rsid w:val="000513E0"/>
    <w:rsid w:val="00052274"/>
    <w:rsid w:val="0005522C"/>
    <w:rsid w:val="00055A36"/>
    <w:rsid w:val="00056FD2"/>
    <w:rsid w:val="000610AA"/>
    <w:rsid w:val="0006235B"/>
    <w:rsid w:val="000665AD"/>
    <w:rsid w:val="0007063F"/>
    <w:rsid w:val="00070A40"/>
    <w:rsid w:val="00070BC9"/>
    <w:rsid w:val="00070C56"/>
    <w:rsid w:val="0007314D"/>
    <w:rsid w:val="000738F9"/>
    <w:rsid w:val="000746A1"/>
    <w:rsid w:val="0007508F"/>
    <w:rsid w:val="0007635D"/>
    <w:rsid w:val="00076588"/>
    <w:rsid w:val="00076E53"/>
    <w:rsid w:val="0007726A"/>
    <w:rsid w:val="0007739A"/>
    <w:rsid w:val="00077849"/>
    <w:rsid w:val="00080902"/>
    <w:rsid w:val="0008313D"/>
    <w:rsid w:val="00085D85"/>
    <w:rsid w:val="00086F7C"/>
    <w:rsid w:val="00090585"/>
    <w:rsid w:val="00090A64"/>
    <w:rsid w:val="00091722"/>
    <w:rsid w:val="000926BC"/>
    <w:rsid w:val="0009634A"/>
    <w:rsid w:val="0009639F"/>
    <w:rsid w:val="00096989"/>
    <w:rsid w:val="00096B0C"/>
    <w:rsid w:val="0009742F"/>
    <w:rsid w:val="00097759"/>
    <w:rsid w:val="000A1570"/>
    <w:rsid w:val="000A1D7D"/>
    <w:rsid w:val="000A2ABA"/>
    <w:rsid w:val="000A2BAC"/>
    <w:rsid w:val="000A33C7"/>
    <w:rsid w:val="000A38CE"/>
    <w:rsid w:val="000A3E90"/>
    <w:rsid w:val="000A54BF"/>
    <w:rsid w:val="000A6E5D"/>
    <w:rsid w:val="000A73EE"/>
    <w:rsid w:val="000A7863"/>
    <w:rsid w:val="000B08B5"/>
    <w:rsid w:val="000B1607"/>
    <w:rsid w:val="000B3688"/>
    <w:rsid w:val="000B55DA"/>
    <w:rsid w:val="000B5C38"/>
    <w:rsid w:val="000B62DD"/>
    <w:rsid w:val="000B6919"/>
    <w:rsid w:val="000B6CD2"/>
    <w:rsid w:val="000B76CC"/>
    <w:rsid w:val="000C15F5"/>
    <w:rsid w:val="000C2437"/>
    <w:rsid w:val="000C2539"/>
    <w:rsid w:val="000C2642"/>
    <w:rsid w:val="000C3604"/>
    <w:rsid w:val="000C4049"/>
    <w:rsid w:val="000C4803"/>
    <w:rsid w:val="000C584B"/>
    <w:rsid w:val="000C5A2F"/>
    <w:rsid w:val="000C5D50"/>
    <w:rsid w:val="000C6F58"/>
    <w:rsid w:val="000C7639"/>
    <w:rsid w:val="000D05D6"/>
    <w:rsid w:val="000D0F6C"/>
    <w:rsid w:val="000D37A8"/>
    <w:rsid w:val="000D41FC"/>
    <w:rsid w:val="000D5685"/>
    <w:rsid w:val="000D626A"/>
    <w:rsid w:val="000E1A0A"/>
    <w:rsid w:val="000E1CE2"/>
    <w:rsid w:val="000E36B9"/>
    <w:rsid w:val="000E3F6A"/>
    <w:rsid w:val="000E42BD"/>
    <w:rsid w:val="000E5C22"/>
    <w:rsid w:val="000E7BB6"/>
    <w:rsid w:val="000F26B3"/>
    <w:rsid w:val="000F275F"/>
    <w:rsid w:val="000F2B5A"/>
    <w:rsid w:val="000F48B9"/>
    <w:rsid w:val="000F7692"/>
    <w:rsid w:val="0010016B"/>
    <w:rsid w:val="001010E1"/>
    <w:rsid w:val="0010130F"/>
    <w:rsid w:val="00103416"/>
    <w:rsid w:val="0010431A"/>
    <w:rsid w:val="00104D61"/>
    <w:rsid w:val="00105C74"/>
    <w:rsid w:val="00105CDD"/>
    <w:rsid w:val="001063C6"/>
    <w:rsid w:val="00110044"/>
    <w:rsid w:val="001118A2"/>
    <w:rsid w:val="00111D2B"/>
    <w:rsid w:val="00111D74"/>
    <w:rsid w:val="00112BC7"/>
    <w:rsid w:val="0011436F"/>
    <w:rsid w:val="00115F3B"/>
    <w:rsid w:val="001162CF"/>
    <w:rsid w:val="0011715C"/>
    <w:rsid w:val="00120234"/>
    <w:rsid w:val="00121D99"/>
    <w:rsid w:val="001227DD"/>
    <w:rsid w:val="00123B35"/>
    <w:rsid w:val="001241CC"/>
    <w:rsid w:val="00124D58"/>
    <w:rsid w:val="00124FE2"/>
    <w:rsid w:val="00126CC9"/>
    <w:rsid w:val="00130A74"/>
    <w:rsid w:val="00132F1C"/>
    <w:rsid w:val="001348AC"/>
    <w:rsid w:val="00135C85"/>
    <w:rsid w:val="001360EB"/>
    <w:rsid w:val="001410DF"/>
    <w:rsid w:val="001439DF"/>
    <w:rsid w:val="00145474"/>
    <w:rsid w:val="0014649D"/>
    <w:rsid w:val="00147060"/>
    <w:rsid w:val="001505F0"/>
    <w:rsid w:val="00152D4A"/>
    <w:rsid w:val="00152F16"/>
    <w:rsid w:val="00153C35"/>
    <w:rsid w:val="0015424A"/>
    <w:rsid w:val="00155082"/>
    <w:rsid w:val="0015685D"/>
    <w:rsid w:val="00156C19"/>
    <w:rsid w:val="001571FB"/>
    <w:rsid w:val="00160A4E"/>
    <w:rsid w:val="0016115C"/>
    <w:rsid w:val="00161BDC"/>
    <w:rsid w:val="00163C65"/>
    <w:rsid w:val="00164F85"/>
    <w:rsid w:val="00165340"/>
    <w:rsid w:val="001675E3"/>
    <w:rsid w:val="0017002D"/>
    <w:rsid w:val="00170C2B"/>
    <w:rsid w:val="001710A5"/>
    <w:rsid w:val="001713D9"/>
    <w:rsid w:val="0017238E"/>
    <w:rsid w:val="00173B68"/>
    <w:rsid w:val="00174693"/>
    <w:rsid w:val="001746FA"/>
    <w:rsid w:val="00175A71"/>
    <w:rsid w:val="0017770D"/>
    <w:rsid w:val="0017782F"/>
    <w:rsid w:val="00177D04"/>
    <w:rsid w:val="0018069B"/>
    <w:rsid w:val="00180C54"/>
    <w:rsid w:val="001813FA"/>
    <w:rsid w:val="00181D09"/>
    <w:rsid w:val="00182105"/>
    <w:rsid w:val="00182E54"/>
    <w:rsid w:val="0018415D"/>
    <w:rsid w:val="00185A71"/>
    <w:rsid w:val="00190EEA"/>
    <w:rsid w:val="001921B5"/>
    <w:rsid w:val="0019374B"/>
    <w:rsid w:val="00196D5C"/>
    <w:rsid w:val="0019760A"/>
    <w:rsid w:val="00197941"/>
    <w:rsid w:val="001A0416"/>
    <w:rsid w:val="001A1202"/>
    <w:rsid w:val="001A2A6A"/>
    <w:rsid w:val="001A2FC5"/>
    <w:rsid w:val="001A5D5D"/>
    <w:rsid w:val="001A7B29"/>
    <w:rsid w:val="001B1ED8"/>
    <w:rsid w:val="001B3336"/>
    <w:rsid w:val="001B3B61"/>
    <w:rsid w:val="001B481C"/>
    <w:rsid w:val="001B5837"/>
    <w:rsid w:val="001B5A3D"/>
    <w:rsid w:val="001B7635"/>
    <w:rsid w:val="001C264D"/>
    <w:rsid w:val="001C285D"/>
    <w:rsid w:val="001C350C"/>
    <w:rsid w:val="001C4845"/>
    <w:rsid w:val="001D0AFA"/>
    <w:rsid w:val="001D3058"/>
    <w:rsid w:val="001D3A13"/>
    <w:rsid w:val="001D53ED"/>
    <w:rsid w:val="001D5BD0"/>
    <w:rsid w:val="001D6A18"/>
    <w:rsid w:val="001D7059"/>
    <w:rsid w:val="001E1EF5"/>
    <w:rsid w:val="001E3234"/>
    <w:rsid w:val="001E5518"/>
    <w:rsid w:val="001E5583"/>
    <w:rsid w:val="001E6C9A"/>
    <w:rsid w:val="001E6E5B"/>
    <w:rsid w:val="001E724D"/>
    <w:rsid w:val="001E7FBA"/>
    <w:rsid w:val="001F1841"/>
    <w:rsid w:val="001F32EC"/>
    <w:rsid w:val="001F368F"/>
    <w:rsid w:val="001F42EC"/>
    <w:rsid w:val="001F642A"/>
    <w:rsid w:val="001F7725"/>
    <w:rsid w:val="00201736"/>
    <w:rsid w:val="00202EB9"/>
    <w:rsid w:val="002035B4"/>
    <w:rsid w:val="00203C8F"/>
    <w:rsid w:val="00204CA5"/>
    <w:rsid w:val="00205428"/>
    <w:rsid w:val="0020650C"/>
    <w:rsid w:val="00206A1B"/>
    <w:rsid w:val="0020709D"/>
    <w:rsid w:val="00210ED2"/>
    <w:rsid w:val="002119B6"/>
    <w:rsid w:val="002128E6"/>
    <w:rsid w:val="00212AE0"/>
    <w:rsid w:val="00213627"/>
    <w:rsid w:val="00216296"/>
    <w:rsid w:val="002178C3"/>
    <w:rsid w:val="0021797D"/>
    <w:rsid w:val="00217FC4"/>
    <w:rsid w:val="002205FC"/>
    <w:rsid w:val="00221031"/>
    <w:rsid w:val="0022106F"/>
    <w:rsid w:val="00221AFE"/>
    <w:rsid w:val="00221C5D"/>
    <w:rsid w:val="00222248"/>
    <w:rsid w:val="002232AA"/>
    <w:rsid w:val="00223CA8"/>
    <w:rsid w:val="00223CB4"/>
    <w:rsid w:val="00224FEB"/>
    <w:rsid w:val="00225D17"/>
    <w:rsid w:val="002260D8"/>
    <w:rsid w:val="00226C3D"/>
    <w:rsid w:val="00227044"/>
    <w:rsid w:val="0022787A"/>
    <w:rsid w:val="0023089B"/>
    <w:rsid w:val="00231651"/>
    <w:rsid w:val="002369D2"/>
    <w:rsid w:val="002375F9"/>
    <w:rsid w:val="00240160"/>
    <w:rsid w:val="00242B09"/>
    <w:rsid w:val="00242C12"/>
    <w:rsid w:val="002433B3"/>
    <w:rsid w:val="00247FF4"/>
    <w:rsid w:val="00250B23"/>
    <w:rsid w:val="00252234"/>
    <w:rsid w:val="0025232F"/>
    <w:rsid w:val="0025278A"/>
    <w:rsid w:val="00254063"/>
    <w:rsid w:val="002576CC"/>
    <w:rsid w:val="002578E1"/>
    <w:rsid w:val="0026123B"/>
    <w:rsid w:val="00261511"/>
    <w:rsid w:val="00261B3C"/>
    <w:rsid w:val="002620C0"/>
    <w:rsid w:val="00263602"/>
    <w:rsid w:val="00266C52"/>
    <w:rsid w:val="002722B3"/>
    <w:rsid w:val="0027254B"/>
    <w:rsid w:val="00273B58"/>
    <w:rsid w:val="00274AB8"/>
    <w:rsid w:val="00275DFE"/>
    <w:rsid w:val="00276067"/>
    <w:rsid w:val="0027639E"/>
    <w:rsid w:val="002772CD"/>
    <w:rsid w:val="002778B6"/>
    <w:rsid w:val="002804AB"/>
    <w:rsid w:val="00281CDD"/>
    <w:rsid w:val="00282948"/>
    <w:rsid w:val="00283840"/>
    <w:rsid w:val="00284195"/>
    <w:rsid w:val="00285942"/>
    <w:rsid w:val="002875B7"/>
    <w:rsid w:val="00290B9F"/>
    <w:rsid w:val="0029139F"/>
    <w:rsid w:val="002943EA"/>
    <w:rsid w:val="00295B74"/>
    <w:rsid w:val="00296A16"/>
    <w:rsid w:val="002A1375"/>
    <w:rsid w:val="002A2EE1"/>
    <w:rsid w:val="002A3BBC"/>
    <w:rsid w:val="002A412B"/>
    <w:rsid w:val="002A4237"/>
    <w:rsid w:val="002A49D6"/>
    <w:rsid w:val="002A57CB"/>
    <w:rsid w:val="002A5C07"/>
    <w:rsid w:val="002A5C81"/>
    <w:rsid w:val="002A6A58"/>
    <w:rsid w:val="002A6FC7"/>
    <w:rsid w:val="002A7499"/>
    <w:rsid w:val="002B00B6"/>
    <w:rsid w:val="002B126A"/>
    <w:rsid w:val="002B1A72"/>
    <w:rsid w:val="002B1F5F"/>
    <w:rsid w:val="002B3B21"/>
    <w:rsid w:val="002B48D4"/>
    <w:rsid w:val="002B5A0B"/>
    <w:rsid w:val="002B7046"/>
    <w:rsid w:val="002B77E3"/>
    <w:rsid w:val="002C1B34"/>
    <w:rsid w:val="002C1B8E"/>
    <w:rsid w:val="002C265D"/>
    <w:rsid w:val="002C29EC"/>
    <w:rsid w:val="002C3887"/>
    <w:rsid w:val="002C4754"/>
    <w:rsid w:val="002C4925"/>
    <w:rsid w:val="002C6F23"/>
    <w:rsid w:val="002C7D7E"/>
    <w:rsid w:val="002C7FAF"/>
    <w:rsid w:val="002D0002"/>
    <w:rsid w:val="002D100B"/>
    <w:rsid w:val="002D33D8"/>
    <w:rsid w:val="002D6564"/>
    <w:rsid w:val="002D695C"/>
    <w:rsid w:val="002E08E4"/>
    <w:rsid w:val="002E1010"/>
    <w:rsid w:val="002E10BD"/>
    <w:rsid w:val="002E11CB"/>
    <w:rsid w:val="002E20E0"/>
    <w:rsid w:val="002E235E"/>
    <w:rsid w:val="002E26BD"/>
    <w:rsid w:val="002E2F27"/>
    <w:rsid w:val="002E58D6"/>
    <w:rsid w:val="002E5AA0"/>
    <w:rsid w:val="002E5BFB"/>
    <w:rsid w:val="002E6A48"/>
    <w:rsid w:val="002E6DCA"/>
    <w:rsid w:val="002E73D2"/>
    <w:rsid w:val="002E79A8"/>
    <w:rsid w:val="002F63A9"/>
    <w:rsid w:val="002F7590"/>
    <w:rsid w:val="0030009C"/>
    <w:rsid w:val="00300BA8"/>
    <w:rsid w:val="003024B9"/>
    <w:rsid w:val="003045A1"/>
    <w:rsid w:val="00305D6C"/>
    <w:rsid w:val="00305F94"/>
    <w:rsid w:val="00306419"/>
    <w:rsid w:val="00306517"/>
    <w:rsid w:val="003067DD"/>
    <w:rsid w:val="00310953"/>
    <w:rsid w:val="00311541"/>
    <w:rsid w:val="00311832"/>
    <w:rsid w:val="003132CB"/>
    <w:rsid w:val="0031504C"/>
    <w:rsid w:val="00320503"/>
    <w:rsid w:val="00322293"/>
    <w:rsid w:val="00323294"/>
    <w:rsid w:val="00326A81"/>
    <w:rsid w:val="0032724F"/>
    <w:rsid w:val="00330878"/>
    <w:rsid w:val="0033391A"/>
    <w:rsid w:val="00335A5B"/>
    <w:rsid w:val="00335F49"/>
    <w:rsid w:val="00336C64"/>
    <w:rsid w:val="00340CFD"/>
    <w:rsid w:val="00340EF2"/>
    <w:rsid w:val="00342A63"/>
    <w:rsid w:val="00343D5E"/>
    <w:rsid w:val="003442A8"/>
    <w:rsid w:val="003457DF"/>
    <w:rsid w:val="00350FCA"/>
    <w:rsid w:val="003526CE"/>
    <w:rsid w:val="003532B1"/>
    <w:rsid w:val="00353AE1"/>
    <w:rsid w:val="003540BB"/>
    <w:rsid w:val="003548AD"/>
    <w:rsid w:val="0035511E"/>
    <w:rsid w:val="003551AE"/>
    <w:rsid w:val="00355608"/>
    <w:rsid w:val="00356270"/>
    <w:rsid w:val="00357507"/>
    <w:rsid w:val="00361761"/>
    <w:rsid w:val="00362E9E"/>
    <w:rsid w:val="00365274"/>
    <w:rsid w:val="003655EF"/>
    <w:rsid w:val="00367275"/>
    <w:rsid w:val="003674CC"/>
    <w:rsid w:val="003674DF"/>
    <w:rsid w:val="0037076D"/>
    <w:rsid w:val="00370E20"/>
    <w:rsid w:val="00371906"/>
    <w:rsid w:val="0037206E"/>
    <w:rsid w:val="003737C1"/>
    <w:rsid w:val="00374955"/>
    <w:rsid w:val="00374E27"/>
    <w:rsid w:val="00375AA7"/>
    <w:rsid w:val="00375C05"/>
    <w:rsid w:val="00375CF2"/>
    <w:rsid w:val="003761C7"/>
    <w:rsid w:val="00376422"/>
    <w:rsid w:val="003768B9"/>
    <w:rsid w:val="00376BC3"/>
    <w:rsid w:val="00380343"/>
    <w:rsid w:val="0038099B"/>
    <w:rsid w:val="00385EA9"/>
    <w:rsid w:val="00386D07"/>
    <w:rsid w:val="00390DC9"/>
    <w:rsid w:val="00391750"/>
    <w:rsid w:val="00391DE3"/>
    <w:rsid w:val="003927E5"/>
    <w:rsid w:val="00393569"/>
    <w:rsid w:val="00395A00"/>
    <w:rsid w:val="003968BD"/>
    <w:rsid w:val="00397910"/>
    <w:rsid w:val="00397A4B"/>
    <w:rsid w:val="003A0506"/>
    <w:rsid w:val="003A32BB"/>
    <w:rsid w:val="003A3A51"/>
    <w:rsid w:val="003A3D2C"/>
    <w:rsid w:val="003A44EB"/>
    <w:rsid w:val="003A543A"/>
    <w:rsid w:val="003A65A5"/>
    <w:rsid w:val="003A66CE"/>
    <w:rsid w:val="003A6C51"/>
    <w:rsid w:val="003B0130"/>
    <w:rsid w:val="003B133A"/>
    <w:rsid w:val="003B295B"/>
    <w:rsid w:val="003B353A"/>
    <w:rsid w:val="003B7107"/>
    <w:rsid w:val="003C0723"/>
    <w:rsid w:val="003C1015"/>
    <w:rsid w:val="003C4358"/>
    <w:rsid w:val="003C5050"/>
    <w:rsid w:val="003C5901"/>
    <w:rsid w:val="003C681A"/>
    <w:rsid w:val="003C69A2"/>
    <w:rsid w:val="003C71CD"/>
    <w:rsid w:val="003C7D61"/>
    <w:rsid w:val="003D0646"/>
    <w:rsid w:val="003D0A89"/>
    <w:rsid w:val="003D16A9"/>
    <w:rsid w:val="003D2408"/>
    <w:rsid w:val="003D3D77"/>
    <w:rsid w:val="003D4BFB"/>
    <w:rsid w:val="003D4D16"/>
    <w:rsid w:val="003D569D"/>
    <w:rsid w:val="003D5757"/>
    <w:rsid w:val="003E01C9"/>
    <w:rsid w:val="003E09B6"/>
    <w:rsid w:val="003E1C84"/>
    <w:rsid w:val="003E23D4"/>
    <w:rsid w:val="003E2A1A"/>
    <w:rsid w:val="003E2D89"/>
    <w:rsid w:val="003E30B4"/>
    <w:rsid w:val="003E5E0A"/>
    <w:rsid w:val="003E7287"/>
    <w:rsid w:val="003E752B"/>
    <w:rsid w:val="003F0FD1"/>
    <w:rsid w:val="003F1C05"/>
    <w:rsid w:val="003F5248"/>
    <w:rsid w:val="003F5B57"/>
    <w:rsid w:val="003F7B9C"/>
    <w:rsid w:val="003F7DE4"/>
    <w:rsid w:val="00400AD8"/>
    <w:rsid w:val="0040153F"/>
    <w:rsid w:val="00403594"/>
    <w:rsid w:val="00405840"/>
    <w:rsid w:val="00405F75"/>
    <w:rsid w:val="00406EB3"/>
    <w:rsid w:val="00410542"/>
    <w:rsid w:val="00412A34"/>
    <w:rsid w:val="004149B9"/>
    <w:rsid w:val="00415FD4"/>
    <w:rsid w:val="00416010"/>
    <w:rsid w:val="00417D75"/>
    <w:rsid w:val="0042075D"/>
    <w:rsid w:val="004214B4"/>
    <w:rsid w:val="00421FFE"/>
    <w:rsid w:val="00422494"/>
    <w:rsid w:val="004234F6"/>
    <w:rsid w:val="0042428D"/>
    <w:rsid w:val="00424363"/>
    <w:rsid w:val="0042476E"/>
    <w:rsid w:val="00427C39"/>
    <w:rsid w:val="00427FF0"/>
    <w:rsid w:val="00431CC1"/>
    <w:rsid w:val="004328B9"/>
    <w:rsid w:val="00432B8C"/>
    <w:rsid w:val="004349CB"/>
    <w:rsid w:val="004367FC"/>
    <w:rsid w:val="0044053F"/>
    <w:rsid w:val="00441CA4"/>
    <w:rsid w:val="004420B2"/>
    <w:rsid w:val="00444146"/>
    <w:rsid w:val="00444DCF"/>
    <w:rsid w:val="00445A65"/>
    <w:rsid w:val="004461F0"/>
    <w:rsid w:val="00446E04"/>
    <w:rsid w:val="00447855"/>
    <w:rsid w:val="00447A6C"/>
    <w:rsid w:val="00450B99"/>
    <w:rsid w:val="00452D1E"/>
    <w:rsid w:val="00454693"/>
    <w:rsid w:val="004546AD"/>
    <w:rsid w:val="004554D7"/>
    <w:rsid w:val="00457B6F"/>
    <w:rsid w:val="00461151"/>
    <w:rsid w:val="0046191C"/>
    <w:rsid w:val="00463F46"/>
    <w:rsid w:val="00464036"/>
    <w:rsid w:val="004654C8"/>
    <w:rsid w:val="0046554D"/>
    <w:rsid w:val="0046605F"/>
    <w:rsid w:val="00466BCA"/>
    <w:rsid w:val="004674B7"/>
    <w:rsid w:val="00470967"/>
    <w:rsid w:val="0047131C"/>
    <w:rsid w:val="00472800"/>
    <w:rsid w:val="00472C5D"/>
    <w:rsid w:val="004739D8"/>
    <w:rsid w:val="00474878"/>
    <w:rsid w:val="00474E00"/>
    <w:rsid w:val="00474E18"/>
    <w:rsid w:val="00475119"/>
    <w:rsid w:val="00476361"/>
    <w:rsid w:val="00476A81"/>
    <w:rsid w:val="00476F98"/>
    <w:rsid w:val="0048106F"/>
    <w:rsid w:val="004810E0"/>
    <w:rsid w:val="00481342"/>
    <w:rsid w:val="004827A0"/>
    <w:rsid w:val="00484227"/>
    <w:rsid w:val="0048482E"/>
    <w:rsid w:val="004854E9"/>
    <w:rsid w:val="00485857"/>
    <w:rsid w:val="00486E6A"/>
    <w:rsid w:val="004874AA"/>
    <w:rsid w:val="00491006"/>
    <w:rsid w:val="0049214B"/>
    <w:rsid w:val="00494E1A"/>
    <w:rsid w:val="004A11CD"/>
    <w:rsid w:val="004A308E"/>
    <w:rsid w:val="004A38C2"/>
    <w:rsid w:val="004A4902"/>
    <w:rsid w:val="004B0315"/>
    <w:rsid w:val="004B0885"/>
    <w:rsid w:val="004B0C8E"/>
    <w:rsid w:val="004B22CF"/>
    <w:rsid w:val="004B28D9"/>
    <w:rsid w:val="004B501F"/>
    <w:rsid w:val="004B5469"/>
    <w:rsid w:val="004B5BAC"/>
    <w:rsid w:val="004B6F8A"/>
    <w:rsid w:val="004B79DE"/>
    <w:rsid w:val="004C027F"/>
    <w:rsid w:val="004C1713"/>
    <w:rsid w:val="004C45CA"/>
    <w:rsid w:val="004C6232"/>
    <w:rsid w:val="004C65A5"/>
    <w:rsid w:val="004C7D70"/>
    <w:rsid w:val="004D10BB"/>
    <w:rsid w:val="004D2207"/>
    <w:rsid w:val="004D27CA"/>
    <w:rsid w:val="004D2ED5"/>
    <w:rsid w:val="004D2FA1"/>
    <w:rsid w:val="004D4201"/>
    <w:rsid w:val="004D4C72"/>
    <w:rsid w:val="004D5053"/>
    <w:rsid w:val="004D5401"/>
    <w:rsid w:val="004D551F"/>
    <w:rsid w:val="004D6074"/>
    <w:rsid w:val="004D7050"/>
    <w:rsid w:val="004E10A1"/>
    <w:rsid w:val="004E1BA3"/>
    <w:rsid w:val="004E255E"/>
    <w:rsid w:val="004E3BC5"/>
    <w:rsid w:val="004E418C"/>
    <w:rsid w:val="004E588B"/>
    <w:rsid w:val="004E6DA6"/>
    <w:rsid w:val="004E7DEB"/>
    <w:rsid w:val="004F2691"/>
    <w:rsid w:val="004F37EC"/>
    <w:rsid w:val="004F58CD"/>
    <w:rsid w:val="004F6887"/>
    <w:rsid w:val="00506C62"/>
    <w:rsid w:val="005070B2"/>
    <w:rsid w:val="00510017"/>
    <w:rsid w:val="005117D2"/>
    <w:rsid w:val="00511ECE"/>
    <w:rsid w:val="00513EC3"/>
    <w:rsid w:val="00515A2A"/>
    <w:rsid w:val="00520AB2"/>
    <w:rsid w:val="005216A0"/>
    <w:rsid w:val="00521DAA"/>
    <w:rsid w:val="005240D1"/>
    <w:rsid w:val="005241AC"/>
    <w:rsid w:val="00525644"/>
    <w:rsid w:val="00526E65"/>
    <w:rsid w:val="0052741C"/>
    <w:rsid w:val="00527730"/>
    <w:rsid w:val="00527B1D"/>
    <w:rsid w:val="00531DE8"/>
    <w:rsid w:val="00532DC0"/>
    <w:rsid w:val="005338AF"/>
    <w:rsid w:val="005358F6"/>
    <w:rsid w:val="0053707F"/>
    <w:rsid w:val="00537BB8"/>
    <w:rsid w:val="0054229A"/>
    <w:rsid w:val="005425AB"/>
    <w:rsid w:val="00543D89"/>
    <w:rsid w:val="005466EE"/>
    <w:rsid w:val="00550C30"/>
    <w:rsid w:val="00551382"/>
    <w:rsid w:val="00552833"/>
    <w:rsid w:val="005532F0"/>
    <w:rsid w:val="0055355B"/>
    <w:rsid w:val="005544C8"/>
    <w:rsid w:val="0055501C"/>
    <w:rsid w:val="005560F0"/>
    <w:rsid w:val="00556423"/>
    <w:rsid w:val="005565C9"/>
    <w:rsid w:val="005573D0"/>
    <w:rsid w:val="005577AB"/>
    <w:rsid w:val="00557D5C"/>
    <w:rsid w:val="00560566"/>
    <w:rsid w:val="00561423"/>
    <w:rsid w:val="005625EE"/>
    <w:rsid w:val="00562AFC"/>
    <w:rsid w:val="00562F7F"/>
    <w:rsid w:val="00564CCB"/>
    <w:rsid w:val="00565470"/>
    <w:rsid w:val="00566A6C"/>
    <w:rsid w:val="0057059D"/>
    <w:rsid w:val="00570790"/>
    <w:rsid w:val="00572127"/>
    <w:rsid w:val="00573195"/>
    <w:rsid w:val="0057378B"/>
    <w:rsid w:val="0057417F"/>
    <w:rsid w:val="00574855"/>
    <w:rsid w:val="00575321"/>
    <w:rsid w:val="00575677"/>
    <w:rsid w:val="00575C24"/>
    <w:rsid w:val="00577539"/>
    <w:rsid w:val="00577CE1"/>
    <w:rsid w:val="00586284"/>
    <w:rsid w:val="00586367"/>
    <w:rsid w:val="0059145B"/>
    <w:rsid w:val="0059164F"/>
    <w:rsid w:val="00591894"/>
    <w:rsid w:val="005929CE"/>
    <w:rsid w:val="00594091"/>
    <w:rsid w:val="0059484C"/>
    <w:rsid w:val="00594990"/>
    <w:rsid w:val="00594A13"/>
    <w:rsid w:val="005961A1"/>
    <w:rsid w:val="005A115A"/>
    <w:rsid w:val="005A17AB"/>
    <w:rsid w:val="005A66D8"/>
    <w:rsid w:val="005A7483"/>
    <w:rsid w:val="005B066E"/>
    <w:rsid w:val="005B423D"/>
    <w:rsid w:val="005B4E2E"/>
    <w:rsid w:val="005B5D1C"/>
    <w:rsid w:val="005B5F5B"/>
    <w:rsid w:val="005C0EF3"/>
    <w:rsid w:val="005C211C"/>
    <w:rsid w:val="005C3583"/>
    <w:rsid w:val="005C3EDB"/>
    <w:rsid w:val="005C47AB"/>
    <w:rsid w:val="005C6EB8"/>
    <w:rsid w:val="005D34A4"/>
    <w:rsid w:val="005D34EE"/>
    <w:rsid w:val="005D3620"/>
    <w:rsid w:val="005D5B7C"/>
    <w:rsid w:val="005D5BB9"/>
    <w:rsid w:val="005D5F67"/>
    <w:rsid w:val="005D6791"/>
    <w:rsid w:val="005D67CA"/>
    <w:rsid w:val="005E0212"/>
    <w:rsid w:val="005E0299"/>
    <w:rsid w:val="005E3B29"/>
    <w:rsid w:val="005E56FB"/>
    <w:rsid w:val="005E6302"/>
    <w:rsid w:val="005E6EE1"/>
    <w:rsid w:val="005E7616"/>
    <w:rsid w:val="005F0022"/>
    <w:rsid w:val="005F078D"/>
    <w:rsid w:val="005F11ED"/>
    <w:rsid w:val="005F3A32"/>
    <w:rsid w:val="005F4B8B"/>
    <w:rsid w:val="005F7C7E"/>
    <w:rsid w:val="00600074"/>
    <w:rsid w:val="006002AC"/>
    <w:rsid w:val="00600D7A"/>
    <w:rsid w:val="00601DE1"/>
    <w:rsid w:val="006024D2"/>
    <w:rsid w:val="006031AC"/>
    <w:rsid w:val="0060424C"/>
    <w:rsid w:val="00605E2F"/>
    <w:rsid w:val="006062B2"/>
    <w:rsid w:val="00606E72"/>
    <w:rsid w:val="006102C7"/>
    <w:rsid w:val="00610454"/>
    <w:rsid w:val="00610AA2"/>
    <w:rsid w:val="00610D61"/>
    <w:rsid w:val="00610E78"/>
    <w:rsid w:val="0061664C"/>
    <w:rsid w:val="0061724B"/>
    <w:rsid w:val="00617548"/>
    <w:rsid w:val="006175ED"/>
    <w:rsid w:val="0061774B"/>
    <w:rsid w:val="00617E26"/>
    <w:rsid w:val="00620686"/>
    <w:rsid w:val="00621071"/>
    <w:rsid w:val="00621B8C"/>
    <w:rsid w:val="006230FD"/>
    <w:rsid w:val="00623860"/>
    <w:rsid w:val="00625256"/>
    <w:rsid w:val="00625F2C"/>
    <w:rsid w:val="0062612A"/>
    <w:rsid w:val="0062685E"/>
    <w:rsid w:val="0062686C"/>
    <w:rsid w:val="006269FC"/>
    <w:rsid w:val="006345BA"/>
    <w:rsid w:val="00636C2E"/>
    <w:rsid w:val="00640531"/>
    <w:rsid w:val="006421B3"/>
    <w:rsid w:val="006423FD"/>
    <w:rsid w:val="0064268C"/>
    <w:rsid w:val="00644E27"/>
    <w:rsid w:val="00651997"/>
    <w:rsid w:val="00651F5C"/>
    <w:rsid w:val="006528B4"/>
    <w:rsid w:val="00652B5D"/>
    <w:rsid w:val="006545C4"/>
    <w:rsid w:val="00656393"/>
    <w:rsid w:val="006563A5"/>
    <w:rsid w:val="00657019"/>
    <w:rsid w:val="006575A9"/>
    <w:rsid w:val="00660583"/>
    <w:rsid w:val="0066158D"/>
    <w:rsid w:val="00662866"/>
    <w:rsid w:val="00662951"/>
    <w:rsid w:val="0066421E"/>
    <w:rsid w:val="00664735"/>
    <w:rsid w:val="00665103"/>
    <w:rsid w:val="00665306"/>
    <w:rsid w:val="00666FDF"/>
    <w:rsid w:val="0066751D"/>
    <w:rsid w:val="0066777B"/>
    <w:rsid w:val="0066779F"/>
    <w:rsid w:val="00667828"/>
    <w:rsid w:val="00670196"/>
    <w:rsid w:val="00670F7A"/>
    <w:rsid w:val="00672FB5"/>
    <w:rsid w:val="0067364A"/>
    <w:rsid w:val="00674A5A"/>
    <w:rsid w:val="006750F4"/>
    <w:rsid w:val="0067667D"/>
    <w:rsid w:val="006767E1"/>
    <w:rsid w:val="00676EB4"/>
    <w:rsid w:val="00681B84"/>
    <w:rsid w:val="00681D34"/>
    <w:rsid w:val="00681DA5"/>
    <w:rsid w:val="00681FD9"/>
    <w:rsid w:val="00682984"/>
    <w:rsid w:val="00682E59"/>
    <w:rsid w:val="00682E6C"/>
    <w:rsid w:val="00683143"/>
    <w:rsid w:val="006837DC"/>
    <w:rsid w:val="0068395D"/>
    <w:rsid w:val="006871DB"/>
    <w:rsid w:val="00691DC3"/>
    <w:rsid w:val="006925A4"/>
    <w:rsid w:val="00694943"/>
    <w:rsid w:val="00695821"/>
    <w:rsid w:val="00696103"/>
    <w:rsid w:val="00696238"/>
    <w:rsid w:val="006A00F3"/>
    <w:rsid w:val="006A17FD"/>
    <w:rsid w:val="006A2638"/>
    <w:rsid w:val="006A41C7"/>
    <w:rsid w:val="006A5432"/>
    <w:rsid w:val="006A67F9"/>
    <w:rsid w:val="006A7440"/>
    <w:rsid w:val="006A763B"/>
    <w:rsid w:val="006A7736"/>
    <w:rsid w:val="006A791F"/>
    <w:rsid w:val="006B6477"/>
    <w:rsid w:val="006C0375"/>
    <w:rsid w:val="006C0959"/>
    <w:rsid w:val="006C09DC"/>
    <w:rsid w:val="006C12B9"/>
    <w:rsid w:val="006C2B28"/>
    <w:rsid w:val="006C3B81"/>
    <w:rsid w:val="006C45D1"/>
    <w:rsid w:val="006C5F03"/>
    <w:rsid w:val="006D050C"/>
    <w:rsid w:val="006D346C"/>
    <w:rsid w:val="006D7C8F"/>
    <w:rsid w:val="006E10C7"/>
    <w:rsid w:val="006E25A6"/>
    <w:rsid w:val="006E29D0"/>
    <w:rsid w:val="006E3842"/>
    <w:rsid w:val="006E39F0"/>
    <w:rsid w:val="006E7201"/>
    <w:rsid w:val="006E7C04"/>
    <w:rsid w:val="006F1A34"/>
    <w:rsid w:val="006F1C50"/>
    <w:rsid w:val="006F2674"/>
    <w:rsid w:val="006F3B99"/>
    <w:rsid w:val="006F3DAA"/>
    <w:rsid w:val="006F49BE"/>
    <w:rsid w:val="006F56FF"/>
    <w:rsid w:val="00701040"/>
    <w:rsid w:val="007013FB"/>
    <w:rsid w:val="00703BA3"/>
    <w:rsid w:val="0070446D"/>
    <w:rsid w:val="0070447C"/>
    <w:rsid w:val="00706B55"/>
    <w:rsid w:val="0071269B"/>
    <w:rsid w:val="0071332F"/>
    <w:rsid w:val="007133BA"/>
    <w:rsid w:val="007146CE"/>
    <w:rsid w:val="00717616"/>
    <w:rsid w:val="00721261"/>
    <w:rsid w:val="00721364"/>
    <w:rsid w:val="00721797"/>
    <w:rsid w:val="00722CFC"/>
    <w:rsid w:val="00723BC1"/>
    <w:rsid w:val="00723CBD"/>
    <w:rsid w:val="00723FA3"/>
    <w:rsid w:val="00724061"/>
    <w:rsid w:val="00724245"/>
    <w:rsid w:val="0072442F"/>
    <w:rsid w:val="007259BE"/>
    <w:rsid w:val="00726EC3"/>
    <w:rsid w:val="00730BE9"/>
    <w:rsid w:val="00731B11"/>
    <w:rsid w:val="00733DF3"/>
    <w:rsid w:val="0073412E"/>
    <w:rsid w:val="00734148"/>
    <w:rsid w:val="007341CB"/>
    <w:rsid w:val="00734463"/>
    <w:rsid w:val="0073513C"/>
    <w:rsid w:val="007352FB"/>
    <w:rsid w:val="00735A79"/>
    <w:rsid w:val="00735E30"/>
    <w:rsid w:val="00740B89"/>
    <w:rsid w:val="00741231"/>
    <w:rsid w:val="00742804"/>
    <w:rsid w:val="0074285F"/>
    <w:rsid w:val="00744729"/>
    <w:rsid w:val="00745F4C"/>
    <w:rsid w:val="0075338C"/>
    <w:rsid w:val="00753710"/>
    <w:rsid w:val="00753BC4"/>
    <w:rsid w:val="007560A5"/>
    <w:rsid w:val="00760B2B"/>
    <w:rsid w:val="00762600"/>
    <w:rsid w:val="007641A0"/>
    <w:rsid w:val="0076440C"/>
    <w:rsid w:val="007653EB"/>
    <w:rsid w:val="00765F61"/>
    <w:rsid w:val="00766D87"/>
    <w:rsid w:val="0077009B"/>
    <w:rsid w:val="00771154"/>
    <w:rsid w:val="007739A2"/>
    <w:rsid w:val="00773C32"/>
    <w:rsid w:val="007742D5"/>
    <w:rsid w:val="00774E12"/>
    <w:rsid w:val="00775796"/>
    <w:rsid w:val="0077707C"/>
    <w:rsid w:val="00780034"/>
    <w:rsid w:val="00781242"/>
    <w:rsid w:val="00781DAF"/>
    <w:rsid w:val="00782539"/>
    <w:rsid w:val="00782F2E"/>
    <w:rsid w:val="007839EE"/>
    <w:rsid w:val="0078604B"/>
    <w:rsid w:val="00790200"/>
    <w:rsid w:val="00792FC3"/>
    <w:rsid w:val="00793057"/>
    <w:rsid w:val="0079495B"/>
    <w:rsid w:val="0079498D"/>
    <w:rsid w:val="00794C4B"/>
    <w:rsid w:val="00796B24"/>
    <w:rsid w:val="0079752D"/>
    <w:rsid w:val="007A094F"/>
    <w:rsid w:val="007A0DB0"/>
    <w:rsid w:val="007A16EA"/>
    <w:rsid w:val="007A231F"/>
    <w:rsid w:val="007A341D"/>
    <w:rsid w:val="007A3F29"/>
    <w:rsid w:val="007A57A1"/>
    <w:rsid w:val="007A6A73"/>
    <w:rsid w:val="007A70A1"/>
    <w:rsid w:val="007A7832"/>
    <w:rsid w:val="007A793E"/>
    <w:rsid w:val="007A79D8"/>
    <w:rsid w:val="007B0B04"/>
    <w:rsid w:val="007B0EDA"/>
    <w:rsid w:val="007B11AA"/>
    <w:rsid w:val="007B1AEB"/>
    <w:rsid w:val="007B4BB9"/>
    <w:rsid w:val="007B598B"/>
    <w:rsid w:val="007B6771"/>
    <w:rsid w:val="007B6C22"/>
    <w:rsid w:val="007B6CE9"/>
    <w:rsid w:val="007C012F"/>
    <w:rsid w:val="007C0B3E"/>
    <w:rsid w:val="007C38FF"/>
    <w:rsid w:val="007C4303"/>
    <w:rsid w:val="007C48F5"/>
    <w:rsid w:val="007C5B4B"/>
    <w:rsid w:val="007C617E"/>
    <w:rsid w:val="007C6D6D"/>
    <w:rsid w:val="007C6EF5"/>
    <w:rsid w:val="007C736B"/>
    <w:rsid w:val="007C7972"/>
    <w:rsid w:val="007D0F1D"/>
    <w:rsid w:val="007D294B"/>
    <w:rsid w:val="007D2FCF"/>
    <w:rsid w:val="007D371C"/>
    <w:rsid w:val="007D5192"/>
    <w:rsid w:val="007D534C"/>
    <w:rsid w:val="007D5D3B"/>
    <w:rsid w:val="007D5D99"/>
    <w:rsid w:val="007D678C"/>
    <w:rsid w:val="007D6C8B"/>
    <w:rsid w:val="007D7A8D"/>
    <w:rsid w:val="007E0BCF"/>
    <w:rsid w:val="007E5CE5"/>
    <w:rsid w:val="007E5FDF"/>
    <w:rsid w:val="007E608E"/>
    <w:rsid w:val="007F1879"/>
    <w:rsid w:val="007F367A"/>
    <w:rsid w:val="007F37D2"/>
    <w:rsid w:val="007F407D"/>
    <w:rsid w:val="007F46E4"/>
    <w:rsid w:val="007F51BE"/>
    <w:rsid w:val="007F53DD"/>
    <w:rsid w:val="007F73A8"/>
    <w:rsid w:val="00800838"/>
    <w:rsid w:val="008008E0"/>
    <w:rsid w:val="008017C5"/>
    <w:rsid w:val="008022D4"/>
    <w:rsid w:val="0080370B"/>
    <w:rsid w:val="00803BDE"/>
    <w:rsid w:val="00804A95"/>
    <w:rsid w:val="00804E71"/>
    <w:rsid w:val="00805AD1"/>
    <w:rsid w:val="00805DBB"/>
    <w:rsid w:val="00806F5D"/>
    <w:rsid w:val="00812CC3"/>
    <w:rsid w:val="00813193"/>
    <w:rsid w:val="008133AA"/>
    <w:rsid w:val="00814A61"/>
    <w:rsid w:val="00816D44"/>
    <w:rsid w:val="00820015"/>
    <w:rsid w:val="00821491"/>
    <w:rsid w:val="008214F7"/>
    <w:rsid w:val="00822784"/>
    <w:rsid w:val="008233A3"/>
    <w:rsid w:val="00823B0E"/>
    <w:rsid w:val="0082731B"/>
    <w:rsid w:val="00827DDA"/>
    <w:rsid w:val="00830657"/>
    <w:rsid w:val="00832380"/>
    <w:rsid w:val="00832489"/>
    <w:rsid w:val="0083343E"/>
    <w:rsid w:val="00834946"/>
    <w:rsid w:val="008361B5"/>
    <w:rsid w:val="00836738"/>
    <w:rsid w:val="00841078"/>
    <w:rsid w:val="00841850"/>
    <w:rsid w:val="00842D7B"/>
    <w:rsid w:val="00843DD5"/>
    <w:rsid w:val="00845103"/>
    <w:rsid w:val="008465FB"/>
    <w:rsid w:val="0084705F"/>
    <w:rsid w:val="008470C9"/>
    <w:rsid w:val="00847356"/>
    <w:rsid w:val="008474F1"/>
    <w:rsid w:val="00851A2E"/>
    <w:rsid w:val="008545FB"/>
    <w:rsid w:val="00857F2C"/>
    <w:rsid w:val="008608AC"/>
    <w:rsid w:val="00860AE7"/>
    <w:rsid w:val="008622E3"/>
    <w:rsid w:val="00862C15"/>
    <w:rsid w:val="00862F4A"/>
    <w:rsid w:val="00863D81"/>
    <w:rsid w:val="00863DCE"/>
    <w:rsid w:val="008660D6"/>
    <w:rsid w:val="008663B6"/>
    <w:rsid w:val="00866A90"/>
    <w:rsid w:val="00866F79"/>
    <w:rsid w:val="00867427"/>
    <w:rsid w:val="00870321"/>
    <w:rsid w:val="00873204"/>
    <w:rsid w:val="00873946"/>
    <w:rsid w:val="00873FD0"/>
    <w:rsid w:val="00875161"/>
    <w:rsid w:val="008764FD"/>
    <w:rsid w:val="00876600"/>
    <w:rsid w:val="008775F5"/>
    <w:rsid w:val="00880A6F"/>
    <w:rsid w:val="00882E20"/>
    <w:rsid w:val="00883C09"/>
    <w:rsid w:val="00883D37"/>
    <w:rsid w:val="0088415E"/>
    <w:rsid w:val="00885EA6"/>
    <w:rsid w:val="008861BF"/>
    <w:rsid w:val="00886A49"/>
    <w:rsid w:val="00886D18"/>
    <w:rsid w:val="00886E84"/>
    <w:rsid w:val="00890174"/>
    <w:rsid w:val="0089141A"/>
    <w:rsid w:val="00894FAD"/>
    <w:rsid w:val="008956B9"/>
    <w:rsid w:val="00895970"/>
    <w:rsid w:val="00897187"/>
    <w:rsid w:val="008A02EB"/>
    <w:rsid w:val="008A06BD"/>
    <w:rsid w:val="008A118E"/>
    <w:rsid w:val="008A28AC"/>
    <w:rsid w:val="008A3F6F"/>
    <w:rsid w:val="008A78DD"/>
    <w:rsid w:val="008B0490"/>
    <w:rsid w:val="008B2269"/>
    <w:rsid w:val="008B29BE"/>
    <w:rsid w:val="008B3DB9"/>
    <w:rsid w:val="008B6109"/>
    <w:rsid w:val="008B70A9"/>
    <w:rsid w:val="008B73A8"/>
    <w:rsid w:val="008B76B9"/>
    <w:rsid w:val="008C1035"/>
    <w:rsid w:val="008C2279"/>
    <w:rsid w:val="008C2396"/>
    <w:rsid w:val="008C2E29"/>
    <w:rsid w:val="008C444A"/>
    <w:rsid w:val="008C4589"/>
    <w:rsid w:val="008C5771"/>
    <w:rsid w:val="008C6C43"/>
    <w:rsid w:val="008C7005"/>
    <w:rsid w:val="008D0842"/>
    <w:rsid w:val="008D2A90"/>
    <w:rsid w:val="008D2B72"/>
    <w:rsid w:val="008D5411"/>
    <w:rsid w:val="008D5BC4"/>
    <w:rsid w:val="008D7E26"/>
    <w:rsid w:val="008E0509"/>
    <w:rsid w:val="008E0861"/>
    <w:rsid w:val="008E1A39"/>
    <w:rsid w:val="008E22B4"/>
    <w:rsid w:val="008E280F"/>
    <w:rsid w:val="008E3063"/>
    <w:rsid w:val="008E3722"/>
    <w:rsid w:val="008E4E35"/>
    <w:rsid w:val="008E52A5"/>
    <w:rsid w:val="008E5409"/>
    <w:rsid w:val="008E597F"/>
    <w:rsid w:val="008E59AD"/>
    <w:rsid w:val="008E5EF5"/>
    <w:rsid w:val="008F0037"/>
    <w:rsid w:val="008F4DB8"/>
    <w:rsid w:val="008F5E90"/>
    <w:rsid w:val="00900BE6"/>
    <w:rsid w:val="00900D1E"/>
    <w:rsid w:val="0090137E"/>
    <w:rsid w:val="00902696"/>
    <w:rsid w:val="0090282F"/>
    <w:rsid w:val="00904EAC"/>
    <w:rsid w:val="00904FA1"/>
    <w:rsid w:val="00905F37"/>
    <w:rsid w:val="00910375"/>
    <w:rsid w:val="00911F6B"/>
    <w:rsid w:val="009125F2"/>
    <w:rsid w:val="00912C41"/>
    <w:rsid w:val="00912CA7"/>
    <w:rsid w:val="0091398D"/>
    <w:rsid w:val="0091408B"/>
    <w:rsid w:val="009144DF"/>
    <w:rsid w:val="0091486C"/>
    <w:rsid w:val="00915587"/>
    <w:rsid w:val="009156D0"/>
    <w:rsid w:val="00915B51"/>
    <w:rsid w:val="009175A7"/>
    <w:rsid w:val="00920AE2"/>
    <w:rsid w:val="009223ED"/>
    <w:rsid w:val="00926BC8"/>
    <w:rsid w:val="00926E5F"/>
    <w:rsid w:val="00932D71"/>
    <w:rsid w:val="00933DA5"/>
    <w:rsid w:val="00934403"/>
    <w:rsid w:val="009353FB"/>
    <w:rsid w:val="00935619"/>
    <w:rsid w:val="00935BBE"/>
    <w:rsid w:val="00937035"/>
    <w:rsid w:val="00937435"/>
    <w:rsid w:val="009402FE"/>
    <w:rsid w:val="00942B4C"/>
    <w:rsid w:val="009438FB"/>
    <w:rsid w:val="00943BC8"/>
    <w:rsid w:val="00943EAC"/>
    <w:rsid w:val="0094685D"/>
    <w:rsid w:val="00951D5D"/>
    <w:rsid w:val="00952BE4"/>
    <w:rsid w:val="009535B9"/>
    <w:rsid w:val="00953A19"/>
    <w:rsid w:val="00954B0F"/>
    <w:rsid w:val="00954CB6"/>
    <w:rsid w:val="009551A2"/>
    <w:rsid w:val="009566B7"/>
    <w:rsid w:val="0096139C"/>
    <w:rsid w:val="009617B8"/>
    <w:rsid w:val="00963020"/>
    <w:rsid w:val="00964A4D"/>
    <w:rsid w:val="00964CB4"/>
    <w:rsid w:val="00967557"/>
    <w:rsid w:val="009678DA"/>
    <w:rsid w:val="009724FC"/>
    <w:rsid w:val="00972DC7"/>
    <w:rsid w:val="00973B70"/>
    <w:rsid w:val="00973E57"/>
    <w:rsid w:val="009740D3"/>
    <w:rsid w:val="00976E09"/>
    <w:rsid w:val="00980EF0"/>
    <w:rsid w:val="00981515"/>
    <w:rsid w:val="00985A62"/>
    <w:rsid w:val="00987260"/>
    <w:rsid w:val="00990815"/>
    <w:rsid w:val="00991354"/>
    <w:rsid w:val="009928C2"/>
    <w:rsid w:val="00992BF6"/>
    <w:rsid w:val="009930CC"/>
    <w:rsid w:val="0099517B"/>
    <w:rsid w:val="00995CDB"/>
    <w:rsid w:val="009978A7"/>
    <w:rsid w:val="009A00D4"/>
    <w:rsid w:val="009A032E"/>
    <w:rsid w:val="009A1A16"/>
    <w:rsid w:val="009A5003"/>
    <w:rsid w:val="009A5F4E"/>
    <w:rsid w:val="009A6108"/>
    <w:rsid w:val="009A7D43"/>
    <w:rsid w:val="009B02EE"/>
    <w:rsid w:val="009B0466"/>
    <w:rsid w:val="009B1424"/>
    <w:rsid w:val="009B278D"/>
    <w:rsid w:val="009B2C5A"/>
    <w:rsid w:val="009B5611"/>
    <w:rsid w:val="009B57CB"/>
    <w:rsid w:val="009B611A"/>
    <w:rsid w:val="009B6F0B"/>
    <w:rsid w:val="009C1B9F"/>
    <w:rsid w:val="009C206C"/>
    <w:rsid w:val="009C4D37"/>
    <w:rsid w:val="009C731C"/>
    <w:rsid w:val="009C77C2"/>
    <w:rsid w:val="009D0261"/>
    <w:rsid w:val="009D1F0E"/>
    <w:rsid w:val="009D35BC"/>
    <w:rsid w:val="009D4493"/>
    <w:rsid w:val="009D4C06"/>
    <w:rsid w:val="009E0B15"/>
    <w:rsid w:val="009E254E"/>
    <w:rsid w:val="009E28C2"/>
    <w:rsid w:val="009E2DFD"/>
    <w:rsid w:val="009E4DC1"/>
    <w:rsid w:val="009E794D"/>
    <w:rsid w:val="009F2044"/>
    <w:rsid w:val="009F2656"/>
    <w:rsid w:val="009F4298"/>
    <w:rsid w:val="009F4E7E"/>
    <w:rsid w:val="009F559F"/>
    <w:rsid w:val="009F5E83"/>
    <w:rsid w:val="009F7E73"/>
    <w:rsid w:val="00A00848"/>
    <w:rsid w:val="00A01431"/>
    <w:rsid w:val="00A01579"/>
    <w:rsid w:val="00A01D12"/>
    <w:rsid w:val="00A01FB4"/>
    <w:rsid w:val="00A028AA"/>
    <w:rsid w:val="00A0394D"/>
    <w:rsid w:val="00A10399"/>
    <w:rsid w:val="00A105CA"/>
    <w:rsid w:val="00A10DAC"/>
    <w:rsid w:val="00A1115E"/>
    <w:rsid w:val="00A11638"/>
    <w:rsid w:val="00A11B78"/>
    <w:rsid w:val="00A12402"/>
    <w:rsid w:val="00A1348E"/>
    <w:rsid w:val="00A13B28"/>
    <w:rsid w:val="00A13EC8"/>
    <w:rsid w:val="00A140BE"/>
    <w:rsid w:val="00A14B26"/>
    <w:rsid w:val="00A151CE"/>
    <w:rsid w:val="00A157B6"/>
    <w:rsid w:val="00A159BA"/>
    <w:rsid w:val="00A17ED0"/>
    <w:rsid w:val="00A2077C"/>
    <w:rsid w:val="00A22344"/>
    <w:rsid w:val="00A23329"/>
    <w:rsid w:val="00A24C15"/>
    <w:rsid w:val="00A24F18"/>
    <w:rsid w:val="00A26F51"/>
    <w:rsid w:val="00A272D5"/>
    <w:rsid w:val="00A3259A"/>
    <w:rsid w:val="00A33AC6"/>
    <w:rsid w:val="00A37916"/>
    <w:rsid w:val="00A4021E"/>
    <w:rsid w:val="00A40C00"/>
    <w:rsid w:val="00A41443"/>
    <w:rsid w:val="00A457D0"/>
    <w:rsid w:val="00A45816"/>
    <w:rsid w:val="00A468E9"/>
    <w:rsid w:val="00A47C15"/>
    <w:rsid w:val="00A506F5"/>
    <w:rsid w:val="00A50A3C"/>
    <w:rsid w:val="00A51693"/>
    <w:rsid w:val="00A53E7F"/>
    <w:rsid w:val="00A53EAE"/>
    <w:rsid w:val="00A5461C"/>
    <w:rsid w:val="00A56349"/>
    <w:rsid w:val="00A60339"/>
    <w:rsid w:val="00A607F7"/>
    <w:rsid w:val="00A61855"/>
    <w:rsid w:val="00A64D78"/>
    <w:rsid w:val="00A64E89"/>
    <w:rsid w:val="00A659CA"/>
    <w:rsid w:val="00A659D6"/>
    <w:rsid w:val="00A65EE7"/>
    <w:rsid w:val="00A70444"/>
    <w:rsid w:val="00A710AE"/>
    <w:rsid w:val="00A713AF"/>
    <w:rsid w:val="00A7224B"/>
    <w:rsid w:val="00A72870"/>
    <w:rsid w:val="00A73FB5"/>
    <w:rsid w:val="00A745C2"/>
    <w:rsid w:val="00A75E2C"/>
    <w:rsid w:val="00A76E52"/>
    <w:rsid w:val="00A806E7"/>
    <w:rsid w:val="00A80D04"/>
    <w:rsid w:val="00A8167D"/>
    <w:rsid w:val="00A81D9A"/>
    <w:rsid w:val="00A82067"/>
    <w:rsid w:val="00A82C3D"/>
    <w:rsid w:val="00A82CDF"/>
    <w:rsid w:val="00A83A53"/>
    <w:rsid w:val="00A84A1F"/>
    <w:rsid w:val="00A84A51"/>
    <w:rsid w:val="00A852AD"/>
    <w:rsid w:val="00A8556B"/>
    <w:rsid w:val="00A85AA4"/>
    <w:rsid w:val="00A87D83"/>
    <w:rsid w:val="00A94301"/>
    <w:rsid w:val="00A96B71"/>
    <w:rsid w:val="00A96CDE"/>
    <w:rsid w:val="00AA0DFA"/>
    <w:rsid w:val="00AA2389"/>
    <w:rsid w:val="00AA2952"/>
    <w:rsid w:val="00AA3914"/>
    <w:rsid w:val="00AA3A15"/>
    <w:rsid w:val="00AA3BE4"/>
    <w:rsid w:val="00AA4436"/>
    <w:rsid w:val="00AB2774"/>
    <w:rsid w:val="00AB3FF2"/>
    <w:rsid w:val="00AB42F1"/>
    <w:rsid w:val="00AB528B"/>
    <w:rsid w:val="00AB5421"/>
    <w:rsid w:val="00AB57E3"/>
    <w:rsid w:val="00AB6EA8"/>
    <w:rsid w:val="00AB6F21"/>
    <w:rsid w:val="00AB711F"/>
    <w:rsid w:val="00AB7E61"/>
    <w:rsid w:val="00AC0DD9"/>
    <w:rsid w:val="00AC1DED"/>
    <w:rsid w:val="00AC539E"/>
    <w:rsid w:val="00AC696C"/>
    <w:rsid w:val="00AC71C7"/>
    <w:rsid w:val="00AD166A"/>
    <w:rsid w:val="00AD1AE1"/>
    <w:rsid w:val="00AD29F4"/>
    <w:rsid w:val="00AD36BA"/>
    <w:rsid w:val="00AD4005"/>
    <w:rsid w:val="00AD4825"/>
    <w:rsid w:val="00AD4A29"/>
    <w:rsid w:val="00AD4D7E"/>
    <w:rsid w:val="00AD5367"/>
    <w:rsid w:val="00AD6552"/>
    <w:rsid w:val="00AD75B2"/>
    <w:rsid w:val="00AE1B0F"/>
    <w:rsid w:val="00AE22DF"/>
    <w:rsid w:val="00AE4C48"/>
    <w:rsid w:val="00AF07AA"/>
    <w:rsid w:val="00AF14E9"/>
    <w:rsid w:val="00AF16FA"/>
    <w:rsid w:val="00AF3517"/>
    <w:rsid w:val="00AF39C3"/>
    <w:rsid w:val="00AF3D68"/>
    <w:rsid w:val="00AF5CE8"/>
    <w:rsid w:val="00AF610D"/>
    <w:rsid w:val="00AF6319"/>
    <w:rsid w:val="00B007EA"/>
    <w:rsid w:val="00B022E2"/>
    <w:rsid w:val="00B033C9"/>
    <w:rsid w:val="00B03514"/>
    <w:rsid w:val="00B0525E"/>
    <w:rsid w:val="00B06956"/>
    <w:rsid w:val="00B10468"/>
    <w:rsid w:val="00B12424"/>
    <w:rsid w:val="00B128A8"/>
    <w:rsid w:val="00B14054"/>
    <w:rsid w:val="00B155A1"/>
    <w:rsid w:val="00B17329"/>
    <w:rsid w:val="00B22609"/>
    <w:rsid w:val="00B234A6"/>
    <w:rsid w:val="00B23ED8"/>
    <w:rsid w:val="00B24B6F"/>
    <w:rsid w:val="00B256A7"/>
    <w:rsid w:val="00B26355"/>
    <w:rsid w:val="00B26B6F"/>
    <w:rsid w:val="00B27ABB"/>
    <w:rsid w:val="00B303BA"/>
    <w:rsid w:val="00B30B64"/>
    <w:rsid w:val="00B31CF7"/>
    <w:rsid w:val="00B3542D"/>
    <w:rsid w:val="00B377F3"/>
    <w:rsid w:val="00B37945"/>
    <w:rsid w:val="00B40DFA"/>
    <w:rsid w:val="00B436A9"/>
    <w:rsid w:val="00B455EE"/>
    <w:rsid w:val="00B472E1"/>
    <w:rsid w:val="00B50E09"/>
    <w:rsid w:val="00B51BC5"/>
    <w:rsid w:val="00B51EA1"/>
    <w:rsid w:val="00B5241E"/>
    <w:rsid w:val="00B536CE"/>
    <w:rsid w:val="00B56438"/>
    <w:rsid w:val="00B56FBC"/>
    <w:rsid w:val="00B61BF8"/>
    <w:rsid w:val="00B63724"/>
    <w:rsid w:val="00B64DBB"/>
    <w:rsid w:val="00B679D1"/>
    <w:rsid w:val="00B67F89"/>
    <w:rsid w:val="00B7058D"/>
    <w:rsid w:val="00B7138F"/>
    <w:rsid w:val="00B7141E"/>
    <w:rsid w:val="00B72C3F"/>
    <w:rsid w:val="00B7683B"/>
    <w:rsid w:val="00B80709"/>
    <w:rsid w:val="00B80E5D"/>
    <w:rsid w:val="00B810FD"/>
    <w:rsid w:val="00B8182E"/>
    <w:rsid w:val="00B81D2A"/>
    <w:rsid w:val="00B82F53"/>
    <w:rsid w:val="00B857F1"/>
    <w:rsid w:val="00B86533"/>
    <w:rsid w:val="00B87A53"/>
    <w:rsid w:val="00B90906"/>
    <w:rsid w:val="00B90D03"/>
    <w:rsid w:val="00B90E36"/>
    <w:rsid w:val="00B90E4C"/>
    <w:rsid w:val="00B91166"/>
    <w:rsid w:val="00B929F3"/>
    <w:rsid w:val="00B92B46"/>
    <w:rsid w:val="00B97741"/>
    <w:rsid w:val="00B9797A"/>
    <w:rsid w:val="00B97FB4"/>
    <w:rsid w:val="00BA07FD"/>
    <w:rsid w:val="00BA3A5F"/>
    <w:rsid w:val="00BA4013"/>
    <w:rsid w:val="00BA6A08"/>
    <w:rsid w:val="00BB085A"/>
    <w:rsid w:val="00BB12D0"/>
    <w:rsid w:val="00BB1AFC"/>
    <w:rsid w:val="00BB3760"/>
    <w:rsid w:val="00BB44F5"/>
    <w:rsid w:val="00BB559E"/>
    <w:rsid w:val="00BB6C8B"/>
    <w:rsid w:val="00BB6CD0"/>
    <w:rsid w:val="00BB7086"/>
    <w:rsid w:val="00BB760B"/>
    <w:rsid w:val="00BB79CD"/>
    <w:rsid w:val="00BB7B1A"/>
    <w:rsid w:val="00BB7CC8"/>
    <w:rsid w:val="00BC35FE"/>
    <w:rsid w:val="00BC4208"/>
    <w:rsid w:val="00BC48B1"/>
    <w:rsid w:val="00BC6B18"/>
    <w:rsid w:val="00BD1187"/>
    <w:rsid w:val="00BD1615"/>
    <w:rsid w:val="00BD3BC3"/>
    <w:rsid w:val="00BD41B5"/>
    <w:rsid w:val="00BD5C1A"/>
    <w:rsid w:val="00BD5CEC"/>
    <w:rsid w:val="00BD6FDB"/>
    <w:rsid w:val="00BE03DD"/>
    <w:rsid w:val="00BE346E"/>
    <w:rsid w:val="00BE4F7C"/>
    <w:rsid w:val="00BE60C7"/>
    <w:rsid w:val="00BE621A"/>
    <w:rsid w:val="00BE78BB"/>
    <w:rsid w:val="00BE7A32"/>
    <w:rsid w:val="00BF019A"/>
    <w:rsid w:val="00BF221B"/>
    <w:rsid w:val="00BF35DF"/>
    <w:rsid w:val="00BF46CA"/>
    <w:rsid w:val="00BF528C"/>
    <w:rsid w:val="00BF6459"/>
    <w:rsid w:val="00BF78B7"/>
    <w:rsid w:val="00C015FC"/>
    <w:rsid w:val="00C02848"/>
    <w:rsid w:val="00C02C89"/>
    <w:rsid w:val="00C05ECA"/>
    <w:rsid w:val="00C1351D"/>
    <w:rsid w:val="00C14569"/>
    <w:rsid w:val="00C14ED2"/>
    <w:rsid w:val="00C16E01"/>
    <w:rsid w:val="00C16F4B"/>
    <w:rsid w:val="00C17B07"/>
    <w:rsid w:val="00C17E3B"/>
    <w:rsid w:val="00C17F2C"/>
    <w:rsid w:val="00C17FBD"/>
    <w:rsid w:val="00C21955"/>
    <w:rsid w:val="00C23D14"/>
    <w:rsid w:val="00C245EE"/>
    <w:rsid w:val="00C26219"/>
    <w:rsid w:val="00C27A95"/>
    <w:rsid w:val="00C27E8B"/>
    <w:rsid w:val="00C30A86"/>
    <w:rsid w:val="00C31326"/>
    <w:rsid w:val="00C34F77"/>
    <w:rsid w:val="00C350C5"/>
    <w:rsid w:val="00C35A5F"/>
    <w:rsid w:val="00C3610C"/>
    <w:rsid w:val="00C3619A"/>
    <w:rsid w:val="00C3674B"/>
    <w:rsid w:val="00C402C3"/>
    <w:rsid w:val="00C4098B"/>
    <w:rsid w:val="00C411A8"/>
    <w:rsid w:val="00C431F6"/>
    <w:rsid w:val="00C438C9"/>
    <w:rsid w:val="00C44A05"/>
    <w:rsid w:val="00C45387"/>
    <w:rsid w:val="00C45777"/>
    <w:rsid w:val="00C51F18"/>
    <w:rsid w:val="00C526C6"/>
    <w:rsid w:val="00C53B15"/>
    <w:rsid w:val="00C53F1A"/>
    <w:rsid w:val="00C5521C"/>
    <w:rsid w:val="00C553E0"/>
    <w:rsid w:val="00C55B7B"/>
    <w:rsid w:val="00C5741C"/>
    <w:rsid w:val="00C620F2"/>
    <w:rsid w:val="00C62203"/>
    <w:rsid w:val="00C62319"/>
    <w:rsid w:val="00C65153"/>
    <w:rsid w:val="00C65281"/>
    <w:rsid w:val="00C65FDE"/>
    <w:rsid w:val="00C702BE"/>
    <w:rsid w:val="00C710D0"/>
    <w:rsid w:val="00C71EC2"/>
    <w:rsid w:val="00C71FD7"/>
    <w:rsid w:val="00C72330"/>
    <w:rsid w:val="00C72A47"/>
    <w:rsid w:val="00C72E4F"/>
    <w:rsid w:val="00C74A32"/>
    <w:rsid w:val="00C77A0F"/>
    <w:rsid w:val="00C81F29"/>
    <w:rsid w:val="00C822CD"/>
    <w:rsid w:val="00C84153"/>
    <w:rsid w:val="00C848DD"/>
    <w:rsid w:val="00C87549"/>
    <w:rsid w:val="00C9106D"/>
    <w:rsid w:val="00C928BE"/>
    <w:rsid w:val="00C94601"/>
    <w:rsid w:val="00C94ACD"/>
    <w:rsid w:val="00C95ED8"/>
    <w:rsid w:val="00CA0B59"/>
    <w:rsid w:val="00CA3629"/>
    <w:rsid w:val="00CA418C"/>
    <w:rsid w:val="00CA5790"/>
    <w:rsid w:val="00CA626B"/>
    <w:rsid w:val="00CA62B0"/>
    <w:rsid w:val="00CB13C1"/>
    <w:rsid w:val="00CB1778"/>
    <w:rsid w:val="00CB2CB7"/>
    <w:rsid w:val="00CB3BBF"/>
    <w:rsid w:val="00CB44E7"/>
    <w:rsid w:val="00CB5C6F"/>
    <w:rsid w:val="00CB7424"/>
    <w:rsid w:val="00CC0766"/>
    <w:rsid w:val="00CC084B"/>
    <w:rsid w:val="00CC0A18"/>
    <w:rsid w:val="00CC279B"/>
    <w:rsid w:val="00CC440E"/>
    <w:rsid w:val="00CD00A2"/>
    <w:rsid w:val="00CD0938"/>
    <w:rsid w:val="00CD14DC"/>
    <w:rsid w:val="00CD19B8"/>
    <w:rsid w:val="00CD2C12"/>
    <w:rsid w:val="00CD2F08"/>
    <w:rsid w:val="00CD4EFD"/>
    <w:rsid w:val="00CD5B36"/>
    <w:rsid w:val="00CE0A39"/>
    <w:rsid w:val="00CE1737"/>
    <w:rsid w:val="00CE211D"/>
    <w:rsid w:val="00CE47CE"/>
    <w:rsid w:val="00CE63A3"/>
    <w:rsid w:val="00CE675D"/>
    <w:rsid w:val="00CE6E13"/>
    <w:rsid w:val="00CF1154"/>
    <w:rsid w:val="00CF1410"/>
    <w:rsid w:val="00CF3FBD"/>
    <w:rsid w:val="00CF57A5"/>
    <w:rsid w:val="00CF6E73"/>
    <w:rsid w:val="00CF79E6"/>
    <w:rsid w:val="00D020BF"/>
    <w:rsid w:val="00D034AF"/>
    <w:rsid w:val="00D07076"/>
    <w:rsid w:val="00D11504"/>
    <w:rsid w:val="00D12D55"/>
    <w:rsid w:val="00D13988"/>
    <w:rsid w:val="00D13A5A"/>
    <w:rsid w:val="00D1515C"/>
    <w:rsid w:val="00D15E9F"/>
    <w:rsid w:val="00D160D6"/>
    <w:rsid w:val="00D16C49"/>
    <w:rsid w:val="00D204C0"/>
    <w:rsid w:val="00D21975"/>
    <w:rsid w:val="00D21E2D"/>
    <w:rsid w:val="00D21F83"/>
    <w:rsid w:val="00D23F4D"/>
    <w:rsid w:val="00D26D55"/>
    <w:rsid w:val="00D31734"/>
    <w:rsid w:val="00D322E0"/>
    <w:rsid w:val="00D34658"/>
    <w:rsid w:val="00D3655A"/>
    <w:rsid w:val="00D36832"/>
    <w:rsid w:val="00D369DB"/>
    <w:rsid w:val="00D36ED6"/>
    <w:rsid w:val="00D3783F"/>
    <w:rsid w:val="00D401E0"/>
    <w:rsid w:val="00D40F5D"/>
    <w:rsid w:val="00D415E7"/>
    <w:rsid w:val="00D429E9"/>
    <w:rsid w:val="00D456FA"/>
    <w:rsid w:val="00D45C0A"/>
    <w:rsid w:val="00D47CF4"/>
    <w:rsid w:val="00D47D32"/>
    <w:rsid w:val="00D510BB"/>
    <w:rsid w:val="00D51264"/>
    <w:rsid w:val="00D55A4D"/>
    <w:rsid w:val="00D55B79"/>
    <w:rsid w:val="00D55DE9"/>
    <w:rsid w:val="00D60A1A"/>
    <w:rsid w:val="00D60DE6"/>
    <w:rsid w:val="00D60DF1"/>
    <w:rsid w:val="00D65193"/>
    <w:rsid w:val="00D655DA"/>
    <w:rsid w:val="00D70297"/>
    <w:rsid w:val="00D70873"/>
    <w:rsid w:val="00D711E7"/>
    <w:rsid w:val="00D727BF"/>
    <w:rsid w:val="00D740A8"/>
    <w:rsid w:val="00D752BC"/>
    <w:rsid w:val="00D7737C"/>
    <w:rsid w:val="00D815F2"/>
    <w:rsid w:val="00D81FDF"/>
    <w:rsid w:val="00D82051"/>
    <w:rsid w:val="00D83DC3"/>
    <w:rsid w:val="00D84B5E"/>
    <w:rsid w:val="00D85002"/>
    <w:rsid w:val="00D85B6D"/>
    <w:rsid w:val="00D85EF8"/>
    <w:rsid w:val="00D8683B"/>
    <w:rsid w:val="00D90877"/>
    <w:rsid w:val="00D90B6A"/>
    <w:rsid w:val="00D9146B"/>
    <w:rsid w:val="00D91647"/>
    <w:rsid w:val="00D91B32"/>
    <w:rsid w:val="00D93017"/>
    <w:rsid w:val="00D94CAE"/>
    <w:rsid w:val="00D957DF"/>
    <w:rsid w:val="00D96412"/>
    <w:rsid w:val="00D97A60"/>
    <w:rsid w:val="00DA0B9B"/>
    <w:rsid w:val="00DA16B7"/>
    <w:rsid w:val="00DA3875"/>
    <w:rsid w:val="00DA3F51"/>
    <w:rsid w:val="00DA450B"/>
    <w:rsid w:val="00DA49BA"/>
    <w:rsid w:val="00DA4BD5"/>
    <w:rsid w:val="00DA5EAC"/>
    <w:rsid w:val="00DA635D"/>
    <w:rsid w:val="00DA6C5D"/>
    <w:rsid w:val="00DA775E"/>
    <w:rsid w:val="00DA7A23"/>
    <w:rsid w:val="00DB01DE"/>
    <w:rsid w:val="00DB1C1D"/>
    <w:rsid w:val="00DB37BB"/>
    <w:rsid w:val="00DB44CA"/>
    <w:rsid w:val="00DB5E4B"/>
    <w:rsid w:val="00DB649B"/>
    <w:rsid w:val="00DB6CC9"/>
    <w:rsid w:val="00DB7660"/>
    <w:rsid w:val="00DC0A3A"/>
    <w:rsid w:val="00DC1348"/>
    <w:rsid w:val="00DC5DC2"/>
    <w:rsid w:val="00DC66CD"/>
    <w:rsid w:val="00DC69C4"/>
    <w:rsid w:val="00DD01A6"/>
    <w:rsid w:val="00DD0693"/>
    <w:rsid w:val="00DD0ED9"/>
    <w:rsid w:val="00DD1780"/>
    <w:rsid w:val="00DD3EC5"/>
    <w:rsid w:val="00DD5CE7"/>
    <w:rsid w:val="00DD63A1"/>
    <w:rsid w:val="00DD6A31"/>
    <w:rsid w:val="00DD6A40"/>
    <w:rsid w:val="00DD7145"/>
    <w:rsid w:val="00DE0A32"/>
    <w:rsid w:val="00DE14A6"/>
    <w:rsid w:val="00DE71D8"/>
    <w:rsid w:val="00DE73D5"/>
    <w:rsid w:val="00DF036A"/>
    <w:rsid w:val="00DF08D6"/>
    <w:rsid w:val="00DF141A"/>
    <w:rsid w:val="00DF1C47"/>
    <w:rsid w:val="00DF1DCF"/>
    <w:rsid w:val="00DF2E2C"/>
    <w:rsid w:val="00DF3069"/>
    <w:rsid w:val="00DF3B9A"/>
    <w:rsid w:val="00DF69A7"/>
    <w:rsid w:val="00DF7DBB"/>
    <w:rsid w:val="00DF7DD5"/>
    <w:rsid w:val="00E00243"/>
    <w:rsid w:val="00E05646"/>
    <w:rsid w:val="00E05DD7"/>
    <w:rsid w:val="00E0639B"/>
    <w:rsid w:val="00E1069C"/>
    <w:rsid w:val="00E129B6"/>
    <w:rsid w:val="00E13A20"/>
    <w:rsid w:val="00E14650"/>
    <w:rsid w:val="00E15491"/>
    <w:rsid w:val="00E15B17"/>
    <w:rsid w:val="00E16231"/>
    <w:rsid w:val="00E16435"/>
    <w:rsid w:val="00E168E7"/>
    <w:rsid w:val="00E16B15"/>
    <w:rsid w:val="00E16D5B"/>
    <w:rsid w:val="00E16E87"/>
    <w:rsid w:val="00E17B04"/>
    <w:rsid w:val="00E22A71"/>
    <w:rsid w:val="00E24E24"/>
    <w:rsid w:val="00E263A6"/>
    <w:rsid w:val="00E268A5"/>
    <w:rsid w:val="00E32609"/>
    <w:rsid w:val="00E32D68"/>
    <w:rsid w:val="00E3320A"/>
    <w:rsid w:val="00E33AF5"/>
    <w:rsid w:val="00E33F20"/>
    <w:rsid w:val="00E35397"/>
    <w:rsid w:val="00E35D60"/>
    <w:rsid w:val="00E36506"/>
    <w:rsid w:val="00E428C5"/>
    <w:rsid w:val="00E43F04"/>
    <w:rsid w:val="00E45035"/>
    <w:rsid w:val="00E45227"/>
    <w:rsid w:val="00E45D59"/>
    <w:rsid w:val="00E464DD"/>
    <w:rsid w:val="00E470CC"/>
    <w:rsid w:val="00E505FC"/>
    <w:rsid w:val="00E50FB0"/>
    <w:rsid w:val="00E516BD"/>
    <w:rsid w:val="00E51C59"/>
    <w:rsid w:val="00E52579"/>
    <w:rsid w:val="00E539DE"/>
    <w:rsid w:val="00E53CFC"/>
    <w:rsid w:val="00E54C5C"/>
    <w:rsid w:val="00E5784B"/>
    <w:rsid w:val="00E57E07"/>
    <w:rsid w:val="00E607FF"/>
    <w:rsid w:val="00E60D88"/>
    <w:rsid w:val="00E656C6"/>
    <w:rsid w:val="00E705B6"/>
    <w:rsid w:val="00E70924"/>
    <w:rsid w:val="00E70FA5"/>
    <w:rsid w:val="00E72198"/>
    <w:rsid w:val="00E7257C"/>
    <w:rsid w:val="00E72819"/>
    <w:rsid w:val="00E729A5"/>
    <w:rsid w:val="00E74973"/>
    <w:rsid w:val="00E76499"/>
    <w:rsid w:val="00E7767A"/>
    <w:rsid w:val="00E80785"/>
    <w:rsid w:val="00E814F1"/>
    <w:rsid w:val="00E820DB"/>
    <w:rsid w:val="00E826D3"/>
    <w:rsid w:val="00E82EEF"/>
    <w:rsid w:val="00E83F65"/>
    <w:rsid w:val="00E84E0F"/>
    <w:rsid w:val="00E85566"/>
    <w:rsid w:val="00E86A25"/>
    <w:rsid w:val="00E90E5E"/>
    <w:rsid w:val="00E91261"/>
    <w:rsid w:val="00E92A07"/>
    <w:rsid w:val="00E92B03"/>
    <w:rsid w:val="00E933C4"/>
    <w:rsid w:val="00E93BE7"/>
    <w:rsid w:val="00E94A29"/>
    <w:rsid w:val="00E95785"/>
    <w:rsid w:val="00E96869"/>
    <w:rsid w:val="00E96BA7"/>
    <w:rsid w:val="00E96CF2"/>
    <w:rsid w:val="00E9798C"/>
    <w:rsid w:val="00EA04A0"/>
    <w:rsid w:val="00EA30C1"/>
    <w:rsid w:val="00EA3CEC"/>
    <w:rsid w:val="00EA4FEE"/>
    <w:rsid w:val="00EA5E9E"/>
    <w:rsid w:val="00EA63D7"/>
    <w:rsid w:val="00EA7DA5"/>
    <w:rsid w:val="00EB074A"/>
    <w:rsid w:val="00EB0E54"/>
    <w:rsid w:val="00EB0E6C"/>
    <w:rsid w:val="00EB0F91"/>
    <w:rsid w:val="00EB2F72"/>
    <w:rsid w:val="00EB41B4"/>
    <w:rsid w:val="00EB6CFB"/>
    <w:rsid w:val="00EC026F"/>
    <w:rsid w:val="00EC0396"/>
    <w:rsid w:val="00EC04DC"/>
    <w:rsid w:val="00EC0DD7"/>
    <w:rsid w:val="00EC20CA"/>
    <w:rsid w:val="00EC2E50"/>
    <w:rsid w:val="00EC3B66"/>
    <w:rsid w:val="00ED10B1"/>
    <w:rsid w:val="00ED19C3"/>
    <w:rsid w:val="00ED29FB"/>
    <w:rsid w:val="00ED3729"/>
    <w:rsid w:val="00ED44B9"/>
    <w:rsid w:val="00EE23E9"/>
    <w:rsid w:val="00EE25B4"/>
    <w:rsid w:val="00EE54DC"/>
    <w:rsid w:val="00EE5BA8"/>
    <w:rsid w:val="00EE5C6F"/>
    <w:rsid w:val="00EE5CB5"/>
    <w:rsid w:val="00EE66C3"/>
    <w:rsid w:val="00EE6D68"/>
    <w:rsid w:val="00EF1EB1"/>
    <w:rsid w:val="00EF28B9"/>
    <w:rsid w:val="00EF3166"/>
    <w:rsid w:val="00EF4B2E"/>
    <w:rsid w:val="00EF5C7E"/>
    <w:rsid w:val="00F0005A"/>
    <w:rsid w:val="00F01D6A"/>
    <w:rsid w:val="00F023B9"/>
    <w:rsid w:val="00F04337"/>
    <w:rsid w:val="00F04D16"/>
    <w:rsid w:val="00F06730"/>
    <w:rsid w:val="00F1105E"/>
    <w:rsid w:val="00F112E6"/>
    <w:rsid w:val="00F13A15"/>
    <w:rsid w:val="00F13C9D"/>
    <w:rsid w:val="00F142AB"/>
    <w:rsid w:val="00F17E1D"/>
    <w:rsid w:val="00F20540"/>
    <w:rsid w:val="00F23AC2"/>
    <w:rsid w:val="00F27A49"/>
    <w:rsid w:val="00F303EB"/>
    <w:rsid w:val="00F3151B"/>
    <w:rsid w:val="00F31C89"/>
    <w:rsid w:val="00F322AC"/>
    <w:rsid w:val="00F32781"/>
    <w:rsid w:val="00F330AF"/>
    <w:rsid w:val="00F3319A"/>
    <w:rsid w:val="00F33C63"/>
    <w:rsid w:val="00F356D0"/>
    <w:rsid w:val="00F35AC1"/>
    <w:rsid w:val="00F36805"/>
    <w:rsid w:val="00F368FD"/>
    <w:rsid w:val="00F41D9A"/>
    <w:rsid w:val="00F42FCA"/>
    <w:rsid w:val="00F43002"/>
    <w:rsid w:val="00F43FA9"/>
    <w:rsid w:val="00F44438"/>
    <w:rsid w:val="00F4465C"/>
    <w:rsid w:val="00F44744"/>
    <w:rsid w:val="00F456F4"/>
    <w:rsid w:val="00F46ED6"/>
    <w:rsid w:val="00F50247"/>
    <w:rsid w:val="00F507B7"/>
    <w:rsid w:val="00F508FD"/>
    <w:rsid w:val="00F515D3"/>
    <w:rsid w:val="00F527A7"/>
    <w:rsid w:val="00F52B13"/>
    <w:rsid w:val="00F54165"/>
    <w:rsid w:val="00F561A5"/>
    <w:rsid w:val="00F57598"/>
    <w:rsid w:val="00F60715"/>
    <w:rsid w:val="00F608AE"/>
    <w:rsid w:val="00F61B93"/>
    <w:rsid w:val="00F62145"/>
    <w:rsid w:val="00F62CF1"/>
    <w:rsid w:val="00F62F57"/>
    <w:rsid w:val="00F63069"/>
    <w:rsid w:val="00F66030"/>
    <w:rsid w:val="00F67877"/>
    <w:rsid w:val="00F679C1"/>
    <w:rsid w:val="00F70787"/>
    <w:rsid w:val="00F70D82"/>
    <w:rsid w:val="00F71E6D"/>
    <w:rsid w:val="00F72336"/>
    <w:rsid w:val="00F7392E"/>
    <w:rsid w:val="00F73E6A"/>
    <w:rsid w:val="00F75E95"/>
    <w:rsid w:val="00F822D6"/>
    <w:rsid w:val="00F83460"/>
    <w:rsid w:val="00F8421B"/>
    <w:rsid w:val="00F84D3E"/>
    <w:rsid w:val="00F84EFB"/>
    <w:rsid w:val="00F90407"/>
    <w:rsid w:val="00F90DF9"/>
    <w:rsid w:val="00F929F9"/>
    <w:rsid w:val="00F93097"/>
    <w:rsid w:val="00F93BE3"/>
    <w:rsid w:val="00F93C82"/>
    <w:rsid w:val="00F94803"/>
    <w:rsid w:val="00F9539A"/>
    <w:rsid w:val="00F959AB"/>
    <w:rsid w:val="00F97DE2"/>
    <w:rsid w:val="00FA1E98"/>
    <w:rsid w:val="00FA2006"/>
    <w:rsid w:val="00FA2981"/>
    <w:rsid w:val="00FA33B7"/>
    <w:rsid w:val="00FA3CC3"/>
    <w:rsid w:val="00FA5376"/>
    <w:rsid w:val="00FB1E52"/>
    <w:rsid w:val="00FB255D"/>
    <w:rsid w:val="00FB34E3"/>
    <w:rsid w:val="00FB5406"/>
    <w:rsid w:val="00FB6105"/>
    <w:rsid w:val="00FB72C3"/>
    <w:rsid w:val="00FC0A91"/>
    <w:rsid w:val="00FC1CFE"/>
    <w:rsid w:val="00FC3A0A"/>
    <w:rsid w:val="00FC487E"/>
    <w:rsid w:val="00FC6378"/>
    <w:rsid w:val="00FC6A31"/>
    <w:rsid w:val="00FC7CDE"/>
    <w:rsid w:val="00FD01D8"/>
    <w:rsid w:val="00FD2674"/>
    <w:rsid w:val="00FD28BA"/>
    <w:rsid w:val="00FD6D44"/>
    <w:rsid w:val="00FE0048"/>
    <w:rsid w:val="00FE0054"/>
    <w:rsid w:val="00FE0300"/>
    <w:rsid w:val="00FE0A4F"/>
    <w:rsid w:val="00FE138F"/>
    <w:rsid w:val="00FE1973"/>
    <w:rsid w:val="00FE1FB2"/>
    <w:rsid w:val="00FE38FB"/>
    <w:rsid w:val="00FE458D"/>
    <w:rsid w:val="00FE796A"/>
    <w:rsid w:val="00FF4569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5D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6Bodytext">
    <w:name w:val="6 Body text"/>
    <w:basedOn w:val="Normal"/>
    <w:link w:val="6BodytextChar"/>
    <w:rsid w:val="00181D09"/>
    <w:pPr>
      <w:spacing w:after="170" w:line="280" w:lineRule="exact"/>
    </w:pPr>
    <w:rPr>
      <w:color w:val="auto"/>
      <w:sz w:val="22"/>
      <w:szCs w:val="24"/>
      <w:lang w:eastAsia="en-US"/>
    </w:rPr>
  </w:style>
  <w:style w:type="character" w:customStyle="1" w:styleId="6BodytextChar">
    <w:name w:val="6 Body text Char"/>
    <w:link w:val="6Bodytext"/>
    <w:locked/>
    <w:rsid w:val="00181D09"/>
    <w:rPr>
      <w:sz w:val="22"/>
      <w:szCs w:val="24"/>
      <w:lang w:val="en-AU" w:eastAsia="en-US" w:bidi="ar-SA"/>
    </w:rPr>
  </w:style>
  <w:style w:type="paragraph" w:styleId="NormalWeb">
    <w:name w:val="Normal (Web)"/>
    <w:basedOn w:val="Normal"/>
    <w:rsid w:val="00AB3FF2"/>
    <w:pPr>
      <w:spacing w:before="100" w:beforeAutospacing="1" w:after="100" w:afterAutospacing="1"/>
    </w:pPr>
    <w:rPr>
      <w:color w:val="auto"/>
      <w:szCs w:val="24"/>
      <w:lang w:val="en-US" w:eastAsia="en-US"/>
    </w:rPr>
  </w:style>
  <w:style w:type="paragraph" w:customStyle="1" w:styleId="EstimatesBullet1">
    <w:name w:val="Estimates_Bullet 1"/>
    <w:basedOn w:val="Normal"/>
    <w:rsid w:val="00C71FD7"/>
    <w:pPr>
      <w:numPr>
        <w:numId w:val="3"/>
      </w:numPr>
      <w:spacing w:after="240"/>
    </w:pPr>
    <w:rPr>
      <w:rFonts w:ascii="Arial" w:hAnsi="Arial"/>
      <w:color w:val="auto"/>
      <w:spacing w:val="-3"/>
      <w:sz w:val="32"/>
      <w:szCs w:val="28"/>
    </w:rPr>
  </w:style>
  <w:style w:type="paragraph" w:styleId="FootnoteText">
    <w:name w:val="footnote text"/>
    <w:basedOn w:val="Normal"/>
    <w:semiHidden/>
    <w:rsid w:val="009D35BC"/>
    <w:rPr>
      <w:sz w:val="20"/>
    </w:rPr>
  </w:style>
  <w:style w:type="character" w:styleId="FootnoteReference">
    <w:name w:val="footnote reference"/>
    <w:semiHidden/>
    <w:rsid w:val="009D35BC"/>
    <w:rPr>
      <w:vertAlign w:val="superscript"/>
    </w:rPr>
  </w:style>
  <w:style w:type="paragraph" w:customStyle="1" w:styleId="Default">
    <w:name w:val="Default"/>
    <w:rsid w:val="00A11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1B1ED8"/>
  </w:style>
  <w:style w:type="paragraph" w:customStyle="1" w:styleId="Level1">
    <w:name w:val="Level 1"/>
    <w:basedOn w:val="Normal"/>
    <w:rsid w:val="000F2B5A"/>
    <w:pPr>
      <w:widowControl w:val="0"/>
      <w:autoSpaceDE w:val="0"/>
      <w:autoSpaceDN w:val="0"/>
      <w:adjustRightInd w:val="0"/>
      <w:ind w:left="720" w:hanging="720"/>
    </w:pPr>
    <w:rPr>
      <w:color w:val="auto"/>
      <w:sz w:val="20"/>
      <w:lang w:val="en-US"/>
    </w:rPr>
  </w:style>
  <w:style w:type="paragraph" w:customStyle="1" w:styleId="BodyText1">
    <w:name w:val="Body Text1"/>
    <w:basedOn w:val="Normal"/>
    <w:rsid w:val="00056FD2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MetaNormalLF-Roman" w:hAnsi="MetaNormalLF-Roman" w:cs="MetaNormalLF-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75161"/>
    <w:pPr>
      <w:ind w:left="720"/>
    </w:pPr>
  </w:style>
  <w:style w:type="character" w:customStyle="1" w:styleId="StyleHeading2ArialChar">
    <w:name w:val="Style Heading 2 + Arial Char"/>
    <w:link w:val="StyleHeading2Arial"/>
    <w:locked/>
    <w:rsid w:val="00617E26"/>
    <w:rPr>
      <w:rFonts w:ascii="Arial" w:hAnsi="Arial" w:cs="Arial"/>
      <w:b/>
      <w:bCs/>
      <w:sz w:val="28"/>
      <w:lang w:val="en-AU" w:eastAsia="en-AU" w:bidi="ar-SA"/>
    </w:rPr>
  </w:style>
  <w:style w:type="paragraph" w:customStyle="1" w:styleId="StyleHeading2Arial">
    <w:name w:val="Style Heading 2 + Arial"/>
    <w:basedOn w:val="Heading2"/>
    <w:link w:val="StyleHeading2ArialChar"/>
    <w:rsid w:val="00617E26"/>
    <w:pPr>
      <w:keepNext w:val="0"/>
      <w:widowControl w:val="0"/>
      <w:numPr>
        <w:ilvl w:val="1"/>
        <w:numId w:val="13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60" w:line="240" w:lineRule="auto"/>
    </w:pPr>
    <w:rPr>
      <w:rFonts w:ascii="Arial" w:hAnsi="Arial" w:cs="Arial"/>
      <w:bCs/>
      <w:color w:val="auto"/>
      <w:sz w:val="28"/>
      <w:lang w:val="en-AU"/>
    </w:rPr>
  </w:style>
  <w:style w:type="paragraph" w:customStyle="1" w:styleId="StyleHeading1Arial">
    <w:name w:val="Style Heading 1 + Arial"/>
    <w:basedOn w:val="Heading1"/>
    <w:rsid w:val="00617E26"/>
    <w:pPr>
      <w:keepNext w:val="0"/>
      <w:widowControl w:val="0"/>
      <w:numPr>
        <w:numId w:val="13"/>
      </w:numPr>
      <w:shd w:val="clear" w:color="auto" w:fill="E6E6E6"/>
      <w:tabs>
        <w:tab w:val="clear" w:pos="0"/>
        <w:tab w:val="clear" w:pos="720"/>
        <w:tab w:val="clear" w:pos="851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num" w:pos="360"/>
      </w:tabs>
      <w:spacing w:before="240" w:after="120" w:line="240" w:lineRule="auto"/>
    </w:pPr>
    <w:rPr>
      <w:rFonts w:ascii="Arial" w:hAnsi="Arial"/>
      <w:bCs/>
      <w:sz w:val="32"/>
      <w:lang w:val="en-US"/>
    </w:rPr>
  </w:style>
  <w:style w:type="character" w:styleId="Hyperlink">
    <w:name w:val="Hyperlink"/>
    <w:basedOn w:val="DefaultParagraphFont"/>
    <w:rsid w:val="0097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EAP%20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filigo\Local%20Settings\Temporary%20Internet%20Files\OLK58\Policy%20Submission%20Annotated%20Template%20v2%200%20Feb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v2 0 Feb09.dot</Template>
  <TotalTime>0</TotalTime>
  <Pages>1</Pages>
  <Words>250</Words>
  <Characters>1517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1767</CharactersWithSpaces>
  <SharedDoc>false</SharedDoc>
  <HyperlinkBase>https://www.cabinet.qld.gov.au/documents/2011/May/LEAP Strategy/</HyperlinkBase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Attachments/LEAP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2011-05-10T00:56:00Z</cp:lastPrinted>
  <dcterms:created xsi:type="dcterms:W3CDTF">2017-10-24T23:07:00Z</dcterms:created>
  <dcterms:modified xsi:type="dcterms:W3CDTF">2018-03-06T01:09:00Z</dcterms:modified>
  <cp:category>Indigenous,Aboriginal_and_Torres_Strait_Islander,Education,Employment,Health,Housing,Regional</cp:category>
</cp:coreProperties>
</file>